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B26" w:rsidRPr="005B38B5" w:rsidRDefault="00DA3B26" w:rsidP="00DA3B26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fr-FR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  <w:lang w:val="fr-FR" w:eastAsia="fr-F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8305800</wp:posOffset>
            </wp:positionH>
            <wp:positionV relativeFrom="paragraph">
              <wp:posOffset>-228600</wp:posOffset>
            </wp:positionV>
            <wp:extent cx="952500" cy="1000125"/>
            <wp:effectExtent l="19050" t="0" r="0" b="0"/>
            <wp:wrapNone/>
            <wp:docPr id="8" name="Image 1" descr="G:\ub2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ub2_3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1111" t="5951" r="12346" b="97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Bidi" w:hAnsiTheme="majorBidi" w:cstheme="majorBidi"/>
          <w:b/>
          <w:bCs/>
          <w:noProof/>
          <w:sz w:val="24"/>
          <w:szCs w:val="24"/>
          <w:lang w:val="fr-FR" w:eastAsia="fr-FR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381000</wp:posOffset>
            </wp:positionH>
            <wp:positionV relativeFrom="paragraph">
              <wp:posOffset>-228600</wp:posOffset>
            </wp:positionV>
            <wp:extent cx="952500" cy="1000125"/>
            <wp:effectExtent l="19050" t="0" r="0" b="0"/>
            <wp:wrapNone/>
            <wp:docPr id="9" name="Image 1" descr="G:\ub2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ub2_3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1111" t="5951" r="12346" b="97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B38B5">
        <w:rPr>
          <w:rFonts w:asciiTheme="majorBidi" w:hAnsiTheme="majorBidi" w:cstheme="majorBidi"/>
          <w:b/>
          <w:bCs/>
          <w:sz w:val="24"/>
          <w:szCs w:val="24"/>
          <w:lang w:val="fr-FR"/>
        </w:rPr>
        <w:t>UNIVERSITE DE BATNA-2</w:t>
      </w:r>
    </w:p>
    <w:p w:rsidR="00DA3B26" w:rsidRPr="005B38B5" w:rsidRDefault="00DA3B26" w:rsidP="00DA3B26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fr-FR"/>
        </w:rPr>
      </w:pPr>
      <w:r w:rsidRPr="005B38B5">
        <w:rPr>
          <w:rFonts w:asciiTheme="majorBidi" w:hAnsiTheme="majorBidi" w:cstheme="majorBidi"/>
          <w:b/>
          <w:bCs/>
          <w:sz w:val="24"/>
          <w:szCs w:val="24"/>
          <w:lang w:val="fr-FR"/>
        </w:rPr>
        <w:t>INSTITUT DES SCIENCES DE LA TERRE ET DE L’UNIVERS</w:t>
      </w:r>
    </w:p>
    <w:p w:rsidR="00DA3B26" w:rsidRPr="005B38B5" w:rsidRDefault="00DA3B26" w:rsidP="00DA3B26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fr-FR"/>
        </w:rPr>
      </w:pPr>
      <w:r w:rsidRPr="005B38B5">
        <w:rPr>
          <w:rFonts w:asciiTheme="majorBidi" w:hAnsiTheme="majorBidi" w:cstheme="majorBidi"/>
          <w:b/>
          <w:bCs/>
          <w:sz w:val="24"/>
          <w:szCs w:val="24"/>
          <w:lang w:val="fr-FR"/>
        </w:rPr>
        <w:t>Département de Géographie et Aménagement du</w:t>
      </w:r>
      <w:r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Territoire</w:t>
      </w:r>
    </w:p>
    <w:p w:rsidR="00DA3B26" w:rsidRDefault="00DA3B26" w:rsidP="00DA3B26">
      <w:pPr>
        <w:spacing w:after="0" w:line="240" w:lineRule="auto"/>
        <w:rPr>
          <w:rFonts w:asciiTheme="majorBidi" w:hAnsiTheme="majorBidi" w:cstheme="majorBidi"/>
          <w:b/>
          <w:bCs/>
          <w:lang w:val="fr-FR"/>
        </w:rPr>
      </w:pPr>
    </w:p>
    <w:p w:rsidR="00DA3B26" w:rsidRDefault="00DA3B26" w:rsidP="00DA3B26">
      <w:pPr>
        <w:spacing w:after="0" w:line="240" w:lineRule="auto"/>
        <w:rPr>
          <w:lang w:val="fr-FR"/>
        </w:rPr>
      </w:pPr>
    </w:p>
    <w:p w:rsidR="00DA3B26" w:rsidRPr="00CC27E2" w:rsidRDefault="00DA3B26" w:rsidP="00DA3B26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val="fr-FR"/>
        </w:rPr>
      </w:pPr>
      <w:r>
        <w:rPr>
          <w:rFonts w:asciiTheme="majorBidi" w:hAnsiTheme="majorBidi" w:cstheme="majorBidi"/>
          <w:b/>
          <w:bCs/>
          <w:sz w:val="24"/>
          <w:szCs w:val="24"/>
          <w:lang w:val="fr-FR"/>
        </w:rPr>
        <w:t>Année Universitaire : 2022 / 2023</w:t>
      </w:r>
    </w:p>
    <w:p w:rsidR="00A77DED" w:rsidRDefault="00DA3B26" w:rsidP="00DA3B26">
      <w:pPr>
        <w:spacing w:after="0" w:line="240" w:lineRule="auto"/>
        <w:rPr>
          <w:rFonts w:asciiTheme="majorBidi" w:hAnsiTheme="majorBidi" w:cstheme="majorBidi"/>
          <w:b/>
          <w:bCs/>
          <w:lang w:val="fr-FR"/>
        </w:rPr>
      </w:pPr>
      <w:r w:rsidRPr="00CC27E2">
        <w:rPr>
          <w:rFonts w:asciiTheme="majorBidi" w:hAnsiTheme="majorBidi" w:cstheme="majorBidi"/>
          <w:b/>
          <w:bCs/>
          <w:sz w:val="24"/>
          <w:szCs w:val="24"/>
          <w:lang w:val="fr-FR"/>
        </w:rPr>
        <w:t>An</w:t>
      </w:r>
      <w:r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née d’étude : M2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  <w:lang w:val="fr-FR"/>
        </w:rPr>
        <w:t>Amgt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Urbain</w:t>
      </w:r>
      <w:r>
        <w:rPr>
          <w:rFonts w:asciiTheme="majorBidi" w:hAnsiTheme="majorBidi" w:cstheme="majorBidi"/>
          <w:b/>
          <w:bCs/>
          <w:lang w:val="fr-FR"/>
        </w:rPr>
        <w:t xml:space="preserve">           </w:t>
      </w:r>
    </w:p>
    <w:p w:rsidR="00DA3B26" w:rsidRPr="00A44397" w:rsidRDefault="001A65E0" w:rsidP="00DA3B26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val="fr-FR"/>
        </w:rPr>
      </w:pPr>
      <w:r w:rsidRPr="001A65E0">
        <w:rPr>
          <w:rFonts w:asciiTheme="majorBidi" w:hAnsiTheme="majorBidi" w:cstheme="majorBidi"/>
          <w:b/>
          <w:bCs/>
          <w:noProof/>
          <w:lang w:val="fr-FR" w:eastAsia="fr-FR"/>
        </w:rPr>
        <w:pict>
          <v:roundrect id="_x0000_s1026" style="position:absolute;margin-left:279.15pt;margin-top:9.45pt;width:207.2pt;height:22.5pt;z-index:-251657728" arcsize="10923f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</v:roundrect>
        </w:pict>
      </w:r>
      <w:r w:rsidR="00DA3B26">
        <w:rPr>
          <w:rFonts w:asciiTheme="majorBidi" w:hAnsiTheme="majorBidi" w:cstheme="majorBidi"/>
          <w:b/>
          <w:bCs/>
          <w:lang w:val="fr-FR"/>
        </w:rPr>
        <w:t xml:space="preserve">                                                  </w:t>
      </w:r>
    </w:p>
    <w:p w:rsidR="00DA3B26" w:rsidRDefault="00DA3B26" w:rsidP="00DA3B26">
      <w:pPr>
        <w:spacing w:after="0" w:line="240" w:lineRule="auto"/>
        <w:jc w:val="center"/>
        <w:rPr>
          <w:rFonts w:asciiTheme="majorBidi" w:hAnsiTheme="majorBidi" w:cstheme="majorBidi"/>
          <w:b/>
          <w:bCs/>
          <w:lang w:val="fr-FR"/>
        </w:rPr>
      </w:pPr>
      <w:r>
        <w:rPr>
          <w:rFonts w:asciiTheme="majorBidi" w:hAnsiTheme="majorBidi" w:cstheme="majorBidi"/>
          <w:b/>
          <w:bCs/>
          <w:lang w:val="fr-FR"/>
        </w:rPr>
        <w:t xml:space="preserve">                                                                        </w:t>
      </w:r>
      <w:r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Programme d’examen de rattrapage </w:t>
      </w:r>
      <w:r w:rsidRPr="00CC27E2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</w:t>
      </w:r>
      <w:r>
        <w:rPr>
          <w:rFonts w:asciiTheme="majorBidi" w:hAnsiTheme="majorBidi" w:cstheme="majorBidi"/>
          <w:b/>
          <w:bCs/>
          <w:lang w:val="fr-FR"/>
        </w:rPr>
        <w:t xml:space="preserve">                                                 Semestre : 03</w:t>
      </w:r>
    </w:p>
    <w:p w:rsidR="00DA3B26" w:rsidRDefault="00DA3B26" w:rsidP="00DA3B26">
      <w:pPr>
        <w:spacing w:after="0" w:line="240" w:lineRule="auto"/>
        <w:rPr>
          <w:lang w:val="fr-FR"/>
        </w:rPr>
      </w:pPr>
    </w:p>
    <w:p w:rsidR="00DA3B26" w:rsidRDefault="00DA3B26" w:rsidP="00DA3B26">
      <w:pPr>
        <w:spacing w:after="0" w:line="240" w:lineRule="auto"/>
        <w:rPr>
          <w:lang w:val="fr-FR"/>
        </w:rPr>
      </w:pPr>
    </w:p>
    <w:p w:rsidR="00DA3B26" w:rsidRDefault="00DA3B26" w:rsidP="00DA3B26">
      <w:pPr>
        <w:spacing w:after="0" w:line="240" w:lineRule="auto"/>
        <w:rPr>
          <w:lang w:val="fr-FR"/>
        </w:rPr>
      </w:pPr>
    </w:p>
    <w:tbl>
      <w:tblPr>
        <w:tblStyle w:val="Grilledutableau"/>
        <w:tblW w:w="0" w:type="auto"/>
        <w:jc w:val="center"/>
        <w:tblLook w:val="04A0"/>
      </w:tblPr>
      <w:tblGrid>
        <w:gridCol w:w="1809"/>
        <w:gridCol w:w="1843"/>
        <w:gridCol w:w="4678"/>
        <w:gridCol w:w="1701"/>
        <w:gridCol w:w="2551"/>
      </w:tblGrid>
      <w:tr w:rsidR="00063C20" w:rsidTr="00A77DED">
        <w:trPr>
          <w:jc w:val="center"/>
        </w:trPr>
        <w:tc>
          <w:tcPr>
            <w:tcW w:w="1809" w:type="dxa"/>
          </w:tcPr>
          <w:p w:rsidR="00063C20" w:rsidRPr="00E43058" w:rsidRDefault="00063C20" w:rsidP="000E4FBF">
            <w:pPr>
              <w:jc w:val="center"/>
              <w:rPr>
                <w:rFonts w:asciiTheme="majorHAnsi" w:hAnsiTheme="majorHAnsi" w:cstheme="majorBidi"/>
                <w:b/>
                <w:bCs/>
                <w:lang w:val="fr-FR"/>
              </w:rPr>
            </w:pPr>
          </w:p>
          <w:p w:rsidR="00063C20" w:rsidRPr="00E43058" w:rsidRDefault="00063C20" w:rsidP="000E4FBF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E43058">
              <w:rPr>
                <w:rFonts w:asciiTheme="majorHAnsi" w:hAnsiTheme="majorHAnsi" w:cstheme="majorBidi"/>
                <w:b/>
                <w:bCs/>
              </w:rPr>
              <w:t>Date</w:t>
            </w:r>
          </w:p>
          <w:p w:rsidR="00063C20" w:rsidRPr="00E43058" w:rsidRDefault="00063C20" w:rsidP="000E4FBF">
            <w:pPr>
              <w:jc w:val="center"/>
              <w:rPr>
                <w:rFonts w:asciiTheme="majorHAnsi" w:hAnsiTheme="majorHAnsi" w:cstheme="majorBidi"/>
                <w:b/>
                <w:bCs/>
                <w:lang w:val="fr-FR"/>
              </w:rPr>
            </w:pPr>
          </w:p>
        </w:tc>
        <w:tc>
          <w:tcPr>
            <w:tcW w:w="1843" w:type="dxa"/>
          </w:tcPr>
          <w:p w:rsidR="00063C20" w:rsidRPr="00E43058" w:rsidRDefault="00063C20" w:rsidP="000E4FBF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</w:p>
          <w:p w:rsidR="00063C20" w:rsidRPr="00E43058" w:rsidRDefault="00063C20" w:rsidP="000E4FBF">
            <w:pPr>
              <w:jc w:val="center"/>
              <w:rPr>
                <w:rFonts w:asciiTheme="majorHAnsi" w:hAnsiTheme="majorHAnsi" w:cstheme="majorBidi"/>
                <w:b/>
                <w:bCs/>
                <w:lang w:val="fr-FR"/>
              </w:rPr>
            </w:pPr>
            <w:proofErr w:type="spellStart"/>
            <w:r w:rsidRPr="00E43058">
              <w:rPr>
                <w:rFonts w:asciiTheme="majorHAnsi" w:hAnsiTheme="majorHAnsi" w:cstheme="majorBidi"/>
                <w:b/>
                <w:bCs/>
              </w:rPr>
              <w:t>Horaire</w:t>
            </w:r>
            <w:proofErr w:type="spellEnd"/>
          </w:p>
        </w:tc>
        <w:tc>
          <w:tcPr>
            <w:tcW w:w="4678" w:type="dxa"/>
          </w:tcPr>
          <w:p w:rsidR="00063C20" w:rsidRPr="00E43058" w:rsidRDefault="00063C20" w:rsidP="000E4FBF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</w:p>
          <w:p w:rsidR="00063C20" w:rsidRPr="00E43058" w:rsidRDefault="00063C20" w:rsidP="000E4FBF">
            <w:pPr>
              <w:jc w:val="center"/>
              <w:rPr>
                <w:rFonts w:asciiTheme="majorHAnsi" w:hAnsiTheme="majorHAnsi" w:cstheme="majorBidi"/>
                <w:b/>
                <w:bCs/>
                <w:lang w:val="fr-FR"/>
              </w:rPr>
            </w:pPr>
            <w:proofErr w:type="spellStart"/>
            <w:r w:rsidRPr="00E43058">
              <w:rPr>
                <w:rFonts w:asciiTheme="majorHAnsi" w:hAnsiTheme="majorHAnsi" w:cstheme="majorBidi"/>
                <w:b/>
                <w:bCs/>
              </w:rPr>
              <w:t>Matière</w:t>
            </w:r>
            <w:proofErr w:type="spellEnd"/>
          </w:p>
        </w:tc>
        <w:tc>
          <w:tcPr>
            <w:tcW w:w="1701" w:type="dxa"/>
          </w:tcPr>
          <w:p w:rsidR="00063C20" w:rsidRPr="00E43058" w:rsidRDefault="00063C20" w:rsidP="000E4FBF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</w:p>
          <w:p w:rsidR="00063C20" w:rsidRPr="00E43058" w:rsidRDefault="00063C20" w:rsidP="000E4FBF">
            <w:pPr>
              <w:jc w:val="center"/>
              <w:rPr>
                <w:rFonts w:asciiTheme="majorHAnsi" w:hAnsiTheme="majorHAnsi" w:cstheme="majorBidi"/>
                <w:b/>
                <w:bCs/>
                <w:lang w:val="fr-FR"/>
              </w:rPr>
            </w:pPr>
            <w:r w:rsidRPr="00E43058">
              <w:rPr>
                <w:rFonts w:asciiTheme="majorHAnsi" w:hAnsiTheme="majorHAnsi" w:cstheme="majorBidi"/>
                <w:b/>
                <w:bCs/>
              </w:rPr>
              <w:t xml:space="preserve">Lieu </w:t>
            </w:r>
            <w:proofErr w:type="spellStart"/>
            <w:r w:rsidRPr="00E43058">
              <w:rPr>
                <w:rFonts w:asciiTheme="majorHAnsi" w:hAnsiTheme="majorHAnsi" w:cstheme="majorBidi"/>
                <w:b/>
                <w:bCs/>
              </w:rPr>
              <w:t>d’examen</w:t>
            </w:r>
            <w:proofErr w:type="spellEnd"/>
          </w:p>
        </w:tc>
        <w:tc>
          <w:tcPr>
            <w:tcW w:w="2551" w:type="dxa"/>
          </w:tcPr>
          <w:p w:rsidR="00063C20" w:rsidRPr="00E43058" w:rsidRDefault="00063C20" w:rsidP="000E4FBF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</w:p>
          <w:p w:rsidR="00063C20" w:rsidRPr="00E43058" w:rsidRDefault="00063C20" w:rsidP="000E4FBF">
            <w:pPr>
              <w:jc w:val="center"/>
              <w:rPr>
                <w:rFonts w:asciiTheme="majorHAnsi" w:hAnsiTheme="majorHAnsi" w:cstheme="majorBidi"/>
                <w:b/>
                <w:bCs/>
                <w:lang w:val="fr-FR"/>
              </w:rPr>
            </w:pPr>
            <w:proofErr w:type="spellStart"/>
            <w:r w:rsidRPr="00E43058">
              <w:rPr>
                <w:rFonts w:asciiTheme="majorHAnsi" w:hAnsiTheme="majorHAnsi" w:cstheme="majorBidi"/>
                <w:b/>
                <w:bCs/>
              </w:rPr>
              <w:t>Responsable</w:t>
            </w:r>
            <w:proofErr w:type="spellEnd"/>
            <w:r w:rsidRPr="00E43058">
              <w:rPr>
                <w:rFonts w:asciiTheme="majorHAnsi" w:hAnsiTheme="majorHAnsi" w:cstheme="majorBidi"/>
                <w:b/>
                <w:bCs/>
              </w:rPr>
              <w:t xml:space="preserve"> </w:t>
            </w:r>
            <w:proofErr w:type="spellStart"/>
            <w:r w:rsidRPr="00E43058">
              <w:rPr>
                <w:rFonts w:asciiTheme="majorHAnsi" w:hAnsiTheme="majorHAnsi" w:cstheme="majorBidi"/>
                <w:b/>
                <w:bCs/>
              </w:rPr>
              <w:t>Matière</w:t>
            </w:r>
            <w:proofErr w:type="spellEnd"/>
          </w:p>
        </w:tc>
      </w:tr>
      <w:tr w:rsidR="007F19BE" w:rsidTr="00A77DED">
        <w:trPr>
          <w:trHeight w:val="123"/>
          <w:jc w:val="center"/>
        </w:trPr>
        <w:tc>
          <w:tcPr>
            <w:tcW w:w="1809" w:type="dxa"/>
            <w:vMerge w:val="restart"/>
          </w:tcPr>
          <w:p w:rsidR="007F19BE" w:rsidRDefault="007F19BE" w:rsidP="000E4FBF">
            <w:pPr>
              <w:jc w:val="center"/>
              <w:rPr>
                <w:rFonts w:asciiTheme="majorBidi" w:hAnsiTheme="majorBidi" w:cstheme="majorBidi"/>
                <w:b/>
                <w:bCs/>
                <w:lang w:val="fr-FR"/>
              </w:rPr>
            </w:pPr>
          </w:p>
          <w:p w:rsidR="007F19BE" w:rsidRPr="00795CB9" w:rsidRDefault="007F19BE" w:rsidP="00B51663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proofErr w:type="spellStart"/>
            <w:r w:rsidRPr="00795CB9">
              <w:rPr>
                <w:rFonts w:asciiTheme="majorBidi" w:hAnsiTheme="majorBidi" w:cstheme="majorBidi"/>
                <w:b/>
                <w:bCs/>
              </w:rPr>
              <w:t>Dimanche</w:t>
            </w:r>
            <w:proofErr w:type="spellEnd"/>
          </w:p>
          <w:p w:rsidR="007F19BE" w:rsidRPr="00795CB9" w:rsidRDefault="007F19BE" w:rsidP="00B51663">
            <w:pPr>
              <w:jc w:val="center"/>
              <w:rPr>
                <w:rFonts w:asciiTheme="majorBidi" w:hAnsiTheme="majorBidi" w:cstheme="majorBidi"/>
                <w:b/>
                <w:bCs/>
                <w:lang w:val="fr-FR"/>
              </w:rPr>
            </w:pPr>
            <w:r>
              <w:rPr>
                <w:rFonts w:asciiTheme="majorBidi" w:hAnsiTheme="majorBidi" w:cstheme="majorBidi"/>
                <w:b/>
                <w:bCs/>
              </w:rPr>
              <w:t>05/02</w:t>
            </w:r>
            <w:r w:rsidRPr="00795CB9">
              <w:rPr>
                <w:rFonts w:asciiTheme="majorBidi" w:hAnsiTheme="majorBidi" w:cstheme="majorBidi"/>
                <w:b/>
                <w:bCs/>
              </w:rPr>
              <w:t>/2023</w:t>
            </w:r>
          </w:p>
        </w:tc>
        <w:tc>
          <w:tcPr>
            <w:tcW w:w="1843" w:type="dxa"/>
          </w:tcPr>
          <w:p w:rsidR="007F19BE" w:rsidRDefault="007F19BE" w:rsidP="00B51663">
            <w:pPr>
              <w:jc w:val="center"/>
              <w:rPr>
                <w:lang w:val="fr-FR"/>
              </w:rPr>
            </w:pPr>
            <w:r>
              <w:rPr>
                <w:rFonts w:cstheme="majorBidi"/>
                <w:lang w:val="fr-FR"/>
              </w:rPr>
              <w:t>09 :00 – 10 :3</w:t>
            </w:r>
            <w:r w:rsidRPr="00EA0B51">
              <w:rPr>
                <w:rFonts w:cstheme="majorBidi"/>
                <w:lang w:val="fr-FR"/>
              </w:rPr>
              <w:t>0</w:t>
            </w:r>
          </w:p>
        </w:tc>
        <w:tc>
          <w:tcPr>
            <w:tcW w:w="4678" w:type="dxa"/>
          </w:tcPr>
          <w:p w:rsidR="007F19BE" w:rsidRPr="005D698F" w:rsidRDefault="007F19BE" w:rsidP="00A77DED">
            <w:pPr>
              <w:jc w:val="center"/>
              <w:rPr>
                <w:rFonts w:cstheme="minorHAnsi"/>
                <w:lang w:val="fr-FR"/>
              </w:rPr>
            </w:pPr>
            <w:r w:rsidRPr="005D698F">
              <w:rPr>
                <w:rFonts w:cstheme="minorHAnsi"/>
                <w:lang w:val="fr-FR"/>
              </w:rPr>
              <w:t>Atelier : projet territorial de la ville</w:t>
            </w:r>
          </w:p>
          <w:p w:rsidR="007F19BE" w:rsidRDefault="007F19BE" w:rsidP="00DA3B26">
            <w:pPr>
              <w:rPr>
                <w:lang w:val="fr-FR"/>
              </w:rPr>
            </w:pPr>
          </w:p>
        </w:tc>
        <w:tc>
          <w:tcPr>
            <w:tcW w:w="1701" w:type="dxa"/>
            <w:vMerge w:val="restart"/>
          </w:tcPr>
          <w:p w:rsidR="007F19BE" w:rsidRDefault="007F19BE" w:rsidP="00B51663">
            <w:pPr>
              <w:jc w:val="center"/>
              <w:rPr>
                <w:b/>
                <w:bCs/>
                <w:sz w:val="24"/>
                <w:szCs w:val="24"/>
                <w:lang w:val="fr-FR"/>
              </w:rPr>
            </w:pPr>
          </w:p>
          <w:p w:rsidR="007F19BE" w:rsidRDefault="007F19BE" w:rsidP="00B51663">
            <w:pPr>
              <w:jc w:val="center"/>
              <w:rPr>
                <w:b/>
                <w:bCs/>
                <w:sz w:val="24"/>
                <w:szCs w:val="24"/>
                <w:lang w:val="fr-FR"/>
              </w:rPr>
            </w:pPr>
          </w:p>
          <w:p w:rsidR="007F19BE" w:rsidRDefault="007F19BE" w:rsidP="00B51663">
            <w:pPr>
              <w:jc w:val="center"/>
              <w:rPr>
                <w:b/>
                <w:bCs/>
                <w:sz w:val="24"/>
                <w:szCs w:val="24"/>
                <w:lang w:val="fr-FR"/>
              </w:rPr>
            </w:pPr>
          </w:p>
          <w:p w:rsidR="007F19BE" w:rsidRDefault="007F19BE" w:rsidP="00B51663">
            <w:pPr>
              <w:jc w:val="center"/>
              <w:rPr>
                <w:b/>
                <w:bCs/>
                <w:sz w:val="24"/>
                <w:szCs w:val="24"/>
                <w:lang w:val="fr-FR"/>
              </w:rPr>
            </w:pPr>
          </w:p>
          <w:p w:rsidR="007F19BE" w:rsidRDefault="007F19BE" w:rsidP="00B51663">
            <w:pPr>
              <w:jc w:val="center"/>
              <w:rPr>
                <w:b/>
                <w:bCs/>
                <w:sz w:val="24"/>
                <w:szCs w:val="24"/>
                <w:lang w:val="fr-FR"/>
              </w:rPr>
            </w:pPr>
          </w:p>
          <w:p w:rsidR="007F19BE" w:rsidRDefault="007F19BE" w:rsidP="00B51663">
            <w:pPr>
              <w:jc w:val="center"/>
              <w:rPr>
                <w:b/>
                <w:bCs/>
                <w:sz w:val="24"/>
                <w:szCs w:val="24"/>
                <w:lang w:val="fr-FR"/>
              </w:rPr>
            </w:pPr>
          </w:p>
          <w:p w:rsidR="007F19BE" w:rsidRDefault="007F19BE" w:rsidP="00B51663">
            <w:pPr>
              <w:jc w:val="center"/>
              <w:rPr>
                <w:b/>
                <w:bCs/>
                <w:sz w:val="24"/>
                <w:szCs w:val="24"/>
                <w:lang w:val="fr-FR"/>
              </w:rPr>
            </w:pPr>
          </w:p>
          <w:p w:rsidR="007F19BE" w:rsidRPr="00B51663" w:rsidRDefault="007F19BE" w:rsidP="00B51663">
            <w:pPr>
              <w:jc w:val="center"/>
              <w:rPr>
                <w:b/>
                <w:bCs/>
                <w:sz w:val="24"/>
                <w:szCs w:val="24"/>
                <w:lang w:val="fr-FR"/>
              </w:rPr>
            </w:pPr>
            <w:r w:rsidRPr="00B51663">
              <w:rPr>
                <w:b/>
                <w:bCs/>
                <w:sz w:val="24"/>
                <w:szCs w:val="24"/>
                <w:lang w:val="fr-FR"/>
              </w:rPr>
              <w:t>S - 095</w:t>
            </w:r>
          </w:p>
          <w:p w:rsidR="007F19BE" w:rsidRDefault="007F19BE" w:rsidP="00DA3B26">
            <w:pPr>
              <w:rPr>
                <w:lang w:val="fr-FR"/>
              </w:rPr>
            </w:pPr>
          </w:p>
        </w:tc>
        <w:tc>
          <w:tcPr>
            <w:tcW w:w="2551" w:type="dxa"/>
          </w:tcPr>
          <w:p w:rsidR="007F19BE" w:rsidRDefault="007F19BE" w:rsidP="00A77DED">
            <w:pPr>
              <w:jc w:val="center"/>
              <w:rPr>
                <w:lang w:val="fr-FR"/>
              </w:rPr>
            </w:pPr>
            <w:proofErr w:type="spellStart"/>
            <w:r w:rsidRPr="005D698F">
              <w:rPr>
                <w:rFonts w:cstheme="minorHAnsi"/>
              </w:rPr>
              <w:t>Samai</w:t>
            </w:r>
            <w:proofErr w:type="spellEnd"/>
            <w:r w:rsidRPr="005D698F">
              <w:rPr>
                <w:rFonts w:cstheme="minorHAnsi"/>
              </w:rPr>
              <w:t xml:space="preserve"> .F</w:t>
            </w:r>
          </w:p>
        </w:tc>
      </w:tr>
      <w:tr w:rsidR="007F19BE" w:rsidTr="00A77DED">
        <w:trPr>
          <w:trHeight w:val="122"/>
          <w:jc w:val="center"/>
        </w:trPr>
        <w:tc>
          <w:tcPr>
            <w:tcW w:w="1809" w:type="dxa"/>
            <w:vMerge/>
          </w:tcPr>
          <w:p w:rsidR="007F19BE" w:rsidRDefault="007F19BE" w:rsidP="00DA3B26">
            <w:pPr>
              <w:rPr>
                <w:lang w:val="fr-FR"/>
              </w:rPr>
            </w:pPr>
          </w:p>
        </w:tc>
        <w:tc>
          <w:tcPr>
            <w:tcW w:w="1843" w:type="dxa"/>
          </w:tcPr>
          <w:p w:rsidR="007F19BE" w:rsidRDefault="007F19BE" w:rsidP="00B51663">
            <w:pPr>
              <w:jc w:val="center"/>
              <w:rPr>
                <w:lang w:val="fr-FR"/>
              </w:rPr>
            </w:pPr>
            <w:r>
              <w:rPr>
                <w:rFonts w:cstheme="majorBidi"/>
                <w:lang w:val="fr-FR"/>
              </w:rPr>
              <w:t>12 :30 – 14 :0</w:t>
            </w:r>
            <w:r w:rsidRPr="00EA0B51">
              <w:rPr>
                <w:rFonts w:cstheme="majorBidi"/>
                <w:lang w:val="fr-FR"/>
              </w:rPr>
              <w:t>0</w:t>
            </w:r>
          </w:p>
        </w:tc>
        <w:tc>
          <w:tcPr>
            <w:tcW w:w="4678" w:type="dxa"/>
          </w:tcPr>
          <w:p w:rsidR="007F19BE" w:rsidRPr="005D698F" w:rsidRDefault="007F19BE" w:rsidP="00A77DED">
            <w:pPr>
              <w:jc w:val="center"/>
              <w:rPr>
                <w:rFonts w:cstheme="minorHAnsi"/>
                <w:lang w:val="fr-FR"/>
              </w:rPr>
            </w:pPr>
            <w:r w:rsidRPr="005D698F">
              <w:rPr>
                <w:rFonts w:cstheme="minorHAnsi"/>
                <w:lang w:val="fr-FR"/>
              </w:rPr>
              <w:t>Environnement et développement urbain durable</w:t>
            </w:r>
          </w:p>
          <w:p w:rsidR="007F19BE" w:rsidRDefault="007F19BE" w:rsidP="00DA3B26">
            <w:pPr>
              <w:rPr>
                <w:lang w:val="fr-FR"/>
              </w:rPr>
            </w:pPr>
          </w:p>
        </w:tc>
        <w:tc>
          <w:tcPr>
            <w:tcW w:w="1701" w:type="dxa"/>
            <w:vMerge/>
          </w:tcPr>
          <w:p w:rsidR="007F19BE" w:rsidRDefault="007F19BE" w:rsidP="00DA3B26">
            <w:pPr>
              <w:rPr>
                <w:lang w:val="fr-FR"/>
              </w:rPr>
            </w:pPr>
          </w:p>
        </w:tc>
        <w:tc>
          <w:tcPr>
            <w:tcW w:w="2551" w:type="dxa"/>
          </w:tcPr>
          <w:p w:rsidR="007F19BE" w:rsidRDefault="007F19BE" w:rsidP="00A77DED">
            <w:pPr>
              <w:jc w:val="center"/>
              <w:rPr>
                <w:lang w:val="fr-FR"/>
              </w:rPr>
            </w:pPr>
            <w:proofErr w:type="spellStart"/>
            <w:r w:rsidRPr="005D698F">
              <w:rPr>
                <w:rFonts w:cstheme="minorHAnsi"/>
              </w:rPr>
              <w:t>Gaoues.M</w:t>
            </w:r>
            <w:proofErr w:type="spellEnd"/>
          </w:p>
        </w:tc>
      </w:tr>
      <w:tr w:rsidR="007F19BE" w:rsidTr="00A77DED">
        <w:trPr>
          <w:trHeight w:val="123"/>
          <w:jc w:val="center"/>
        </w:trPr>
        <w:tc>
          <w:tcPr>
            <w:tcW w:w="1809" w:type="dxa"/>
            <w:vMerge w:val="restart"/>
          </w:tcPr>
          <w:p w:rsidR="007F19BE" w:rsidRDefault="007F19BE" w:rsidP="00063C20">
            <w:pPr>
              <w:jc w:val="center"/>
              <w:rPr>
                <w:rFonts w:asciiTheme="majorBidi" w:hAnsiTheme="majorBidi" w:cstheme="majorBidi"/>
                <w:b/>
                <w:bCs/>
                <w:lang w:val="fr-FR"/>
              </w:rPr>
            </w:pPr>
          </w:p>
          <w:p w:rsidR="007F19BE" w:rsidRPr="00795CB9" w:rsidRDefault="007F19BE" w:rsidP="00B51663">
            <w:pPr>
              <w:jc w:val="center"/>
              <w:rPr>
                <w:rFonts w:asciiTheme="majorBidi" w:hAnsiTheme="majorBidi" w:cstheme="majorBidi"/>
                <w:b/>
                <w:bCs/>
                <w:lang w:val="fr-FR"/>
              </w:rPr>
            </w:pPr>
            <w:r w:rsidRPr="00795CB9">
              <w:rPr>
                <w:rFonts w:asciiTheme="majorBidi" w:hAnsiTheme="majorBidi" w:cstheme="majorBidi"/>
                <w:b/>
                <w:bCs/>
                <w:lang w:val="fr-FR"/>
              </w:rPr>
              <w:t>Lundi</w:t>
            </w:r>
          </w:p>
          <w:p w:rsidR="007F19BE" w:rsidRDefault="007F19BE" w:rsidP="00B51663">
            <w:pPr>
              <w:jc w:val="center"/>
              <w:rPr>
                <w:lang w:val="fr-FR"/>
              </w:rPr>
            </w:pPr>
            <w:r>
              <w:rPr>
                <w:rFonts w:asciiTheme="majorBidi" w:hAnsiTheme="majorBidi" w:cstheme="majorBidi"/>
                <w:b/>
                <w:bCs/>
              </w:rPr>
              <w:t>0</w:t>
            </w:r>
            <w:r w:rsidRPr="00795CB9">
              <w:rPr>
                <w:rFonts w:asciiTheme="majorBidi" w:hAnsiTheme="majorBidi" w:cstheme="majorBidi"/>
                <w:b/>
                <w:bCs/>
              </w:rPr>
              <w:t>6/0</w:t>
            </w:r>
            <w:r>
              <w:rPr>
                <w:rFonts w:asciiTheme="majorBidi" w:hAnsiTheme="majorBidi" w:cstheme="majorBidi"/>
                <w:b/>
                <w:bCs/>
              </w:rPr>
              <w:t>2</w:t>
            </w:r>
            <w:r w:rsidRPr="00795CB9">
              <w:rPr>
                <w:rFonts w:asciiTheme="majorBidi" w:hAnsiTheme="majorBidi" w:cstheme="majorBidi"/>
                <w:b/>
                <w:bCs/>
              </w:rPr>
              <w:t>/2023</w:t>
            </w:r>
          </w:p>
        </w:tc>
        <w:tc>
          <w:tcPr>
            <w:tcW w:w="1843" w:type="dxa"/>
          </w:tcPr>
          <w:p w:rsidR="007F19BE" w:rsidRDefault="007F19BE" w:rsidP="00B51663">
            <w:pPr>
              <w:jc w:val="center"/>
              <w:rPr>
                <w:lang w:val="fr-FR"/>
              </w:rPr>
            </w:pPr>
            <w:r>
              <w:rPr>
                <w:rFonts w:cstheme="majorBidi"/>
                <w:lang w:val="fr-FR"/>
              </w:rPr>
              <w:t>09 :00 – 10 :3</w:t>
            </w:r>
            <w:r w:rsidRPr="00EA0B51">
              <w:rPr>
                <w:rFonts w:cstheme="majorBidi"/>
                <w:lang w:val="fr-FR"/>
              </w:rPr>
              <w:t>0</w:t>
            </w:r>
          </w:p>
        </w:tc>
        <w:tc>
          <w:tcPr>
            <w:tcW w:w="4678" w:type="dxa"/>
          </w:tcPr>
          <w:p w:rsidR="007F19BE" w:rsidRPr="005D698F" w:rsidRDefault="007F19BE" w:rsidP="00A77DED">
            <w:pPr>
              <w:jc w:val="center"/>
              <w:rPr>
                <w:rFonts w:cstheme="minorHAnsi"/>
              </w:rPr>
            </w:pPr>
            <w:proofErr w:type="spellStart"/>
            <w:r w:rsidRPr="005D698F">
              <w:rPr>
                <w:rFonts w:cstheme="minorHAnsi"/>
              </w:rPr>
              <w:t>Sociologie</w:t>
            </w:r>
            <w:proofErr w:type="spellEnd"/>
            <w:r w:rsidRPr="005D698F">
              <w:rPr>
                <w:rFonts w:cstheme="minorHAnsi"/>
              </w:rPr>
              <w:t xml:space="preserve"> </w:t>
            </w:r>
            <w:proofErr w:type="spellStart"/>
            <w:r w:rsidRPr="005D698F">
              <w:rPr>
                <w:rFonts w:cstheme="minorHAnsi"/>
              </w:rPr>
              <w:t>urbaine</w:t>
            </w:r>
            <w:proofErr w:type="spellEnd"/>
          </w:p>
          <w:p w:rsidR="007F19BE" w:rsidRDefault="007F19BE" w:rsidP="00DA3B26">
            <w:pPr>
              <w:rPr>
                <w:lang w:val="fr-FR"/>
              </w:rPr>
            </w:pPr>
          </w:p>
        </w:tc>
        <w:tc>
          <w:tcPr>
            <w:tcW w:w="1701" w:type="dxa"/>
            <w:vMerge/>
          </w:tcPr>
          <w:p w:rsidR="007F19BE" w:rsidRDefault="007F19BE" w:rsidP="00DA3B26">
            <w:pPr>
              <w:rPr>
                <w:lang w:val="fr-FR"/>
              </w:rPr>
            </w:pPr>
          </w:p>
        </w:tc>
        <w:tc>
          <w:tcPr>
            <w:tcW w:w="2551" w:type="dxa"/>
          </w:tcPr>
          <w:p w:rsidR="007F19BE" w:rsidRDefault="007F19BE" w:rsidP="00A77DED">
            <w:pPr>
              <w:jc w:val="center"/>
              <w:rPr>
                <w:lang w:val="fr-FR"/>
              </w:rPr>
            </w:pPr>
            <w:proofErr w:type="spellStart"/>
            <w:r w:rsidRPr="005D698F">
              <w:rPr>
                <w:rFonts w:cstheme="minorHAnsi"/>
              </w:rPr>
              <w:t>Khemri.S</w:t>
            </w:r>
            <w:proofErr w:type="spellEnd"/>
          </w:p>
        </w:tc>
      </w:tr>
      <w:tr w:rsidR="007F19BE" w:rsidTr="00A77DED">
        <w:trPr>
          <w:trHeight w:val="122"/>
          <w:jc w:val="center"/>
        </w:trPr>
        <w:tc>
          <w:tcPr>
            <w:tcW w:w="1809" w:type="dxa"/>
            <w:vMerge/>
          </w:tcPr>
          <w:p w:rsidR="007F19BE" w:rsidRDefault="007F19BE" w:rsidP="00DA3B26">
            <w:pPr>
              <w:rPr>
                <w:lang w:val="fr-FR"/>
              </w:rPr>
            </w:pPr>
          </w:p>
        </w:tc>
        <w:tc>
          <w:tcPr>
            <w:tcW w:w="1843" w:type="dxa"/>
          </w:tcPr>
          <w:p w:rsidR="007F19BE" w:rsidRDefault="007F19BE" w:rsidP="00B51663">
            <w:pPr>
              <w:jc w:val="center"/>
              <w:rPr>
                <w:lang w:val="fr-FR"/>
              </w:rPr>
            </w:pPr>
            <w:r>
              <w:rPr>
                <w:rFonts w:cstheme="majorBidi"/>
                <w:lang w:val="fr-FR"/>
              </w:rPr>
              <w:t>12 :30 – 14 :0</w:t>
            </w:r>
            <w:r w:rsidRPr="00EA0B51">
              <w:rPr>
                <w:rFonts w:cstheme="majorBidi"/>
                <w:lang w:val="fr-FR"/>
              </w:rPr>
              <w:t>0</w:t>
            </w:r>
          </w:p>
        </w:tc>
        <w:tc>
          <w:tcPr>
            <w:tcW w:w="4678" w:type="dxa"/>
          </w:tcPr>
          <w:p w:rsidR="007F19BE" w:rsidRPr="005D698F" w:rsidRDefault="007F19BE" w:rsidP="00A77DED">
            <w:pPr>
              <w:jc w:val="center"/>
              <w:rPr>
                <w:rFonts w:cstheme="minorHAnsi"/>
              </w:rPr>
            </w:pPr>
            <w:proofErr w:type="spellStart"/>
            <w:r w:rsidRPr="005D698F">
              <w:rPr>
                <w:rFonts w:cstheme="minorHAnsi"/>
              </w:rPr>
              <w:t>Fonction</w:t>
            </w:r>
            <w:proofErr w:type="spellEnd"/>
            <w:r w:rsidRPr="005D698F">
              <w:rPr>
                <w:rFonts w:cstheme="minorHAnsi"/>
              </w:rPr>
              <w:t xml:space="preserve"> et </w:t>
            </w:r>
            <w:proofErr w:type="spellStart"/>
            <w:r w:rsidRPr="005D698F">
              <w:rPr>
                <w:rFonts w:cstheme="minorHAnsi"/>
              </w:rPr>
              <w:t>cohérence</w:t>
            </w:r>
            <w:proofErr w:type="spellEnd"/>
            <w:r w:rsidRPr="005D698F">
              <w:rPr>
                <w:rFonts w:cstheme="minorHAnsi"/>
              </w:rPr>
              <w:t xml:space="preserve"> </w:t>
            </w:r>
            <w:proofErr w:type="spellStart"/>
            <w:r w:rsidRPr="005D698F">
              <w:rPr>
                <w:rFonts w:cstheme="minorHAnsi"/>
              </w:rPr>
              <w:t>urbaines</w:t>
            </w:r>
            <w:proofErr w:type="spellEnd"/>
          </w:p>
          <w:p w:rsidR="007F19BE" w:rsidRDefault="007F19BE" w:rsidP="00DA3B26">
            <w:pPr>
              <w:rPr>
                <w:lang w:val="fr-FR"/>
              </w:rPr>
            </w:pPr>
          </w:p>
        </w:tc>
        <w:tc>
          <w:tcPr>
            <w:tcW w:w="1701" w:type="dxa"/>
            <w:vMerge/>
          </w:tcPr>
          <w:p w:rsidR="007F19BE" w:rsidRDefault="007F19BE" w:rsidP="00DA3B26">
            <w:pPr>
              <w:rPr>
                <w:lang w:val="fr-FR"/>
              </w:rPr>
            </w:pPr>
          </w:p>
        </w:tc>
        <w:tc>
          <w:tcPr>
            <w:tcW w:w="2551" w:type="dxa"/>
          </w:tcPr>
          <w:p w:rsidR="007F19BE" w:rsidRDefault="007F19BE" w:rsidP="00A77DED">
            <w:pPr>
              <w:jc w:val="center"/>
              <w:rPr>
                <w:lang w:val="fr-FR"/>
              </w:rPr>
            </w:pPr>
            <w:proofErr w:type="spellStart"/>
            <w:r w:rsidRPr="005D698F">
              <w:rPr>
                <w:rFonts w:cstheme="minorHAnsi"/>
              </w:rPr>
              <w:t>Akakba.A</w:t>
            </w:r>
            <w:proofErr w:type="spellEnd"/>
          </w:p>
        </w:tc>
      </w:tr>
      <w:tr w:rsidR="007F19BE" w:rsidTr="00A77DED">
        <w:trPr>
          <w:trHeight w:val="123"/>
          <w:jc w:val="center"/>
        </w:trPr>
        <w:tc>
          <w:tcPr>
            <w:tcW w:w="1809" w:type="dxa"/>
            <w:vMerge w:val="restart"/>
          </w:tcPr>
          <w:p w:rsidR="007F19BE" w:rsidRDefault="007F19BE" w:rsidP="00063C2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7F19BE" w:rsidRPr="00795CB9" w:rsidRDefault="007F19BE" w:rsidP="00B51663">
            <w:pPr>
              <w:jc w:val="center"/>
              <w:rPr>
                <w:rFonts w:asciiTheme="majorBidi" w:hAnsiTheme="majorBidi" w:cstheme="majorBidi"/>
                <w:b/>
                <w:bCs/>
                <w:lang w:val="fr-FR"/>
              </w:rPr>
            </w:pPr>
            <w:r w:rsidRPr="00795CB9">
              <w:rPr>
                <w:rFonts w:asciiTheme="majorBidi" w:hAnsiTheme="majorBidi" w:cstheme="majorBidi"/>
                <w:b/>
                <w:bCs/>
                <w:lang w:val="fr-FR"/>
              </w:rPr>
              <w:t>Mardi</w:t>
            </w:r>
          </w:p>
          <w:p w:rsidR="007F19BE" w:rsidRDefault="007F19BE" w:rsidP="00B51663">
            <w:pPr>
              <w:jc w:val="center"/>
              <w:rPr>
                <w:lang w:val="fr-FR"/>
              </w:rPr>
            </w:pPr>
            <w:r>
              <w:rPr>
                <w:rFonts w:asciiTheme="majorBidi" w:hAnsiTheme="majorBidi" w:cstheme="majorBidi"/>
                <w:b/>
                <w:bCs/>
              </w:rPr>
              <w:t>07/02</w:t>
            </w:r>
            <w:r w:rsidRPr="00795CB9">
              <w:rPr>
                <w:rFonts w:asciiTheme="majorBidi" w:hAnsiTheme="majorBidi" w:cstheme="majorBidi"/>
                <w:b/>
                <w:bCs/>
              </w:rPr>
              <w:t>/2023</w:t>
            </w:r>
          </w:p>
        </w:tc>
        <w:tc>
          <w:tcPr>
            <w:tcW w:w="1843" w:type="dxa"/>
          </w:tcPr>
          <w:p w:rsidR="007F19BE" w:rsidRDefault="007F19BE" w:rsidP="00B51663">
            <w:pPr>
              <w:jc w:val="center"/>
              <w:rPr>
                <w:lang w:val="fr-FR"/>
              </w:rPr>
            </w:pPr>
            <w:r>
              <w:rPr>
                <w:rFonts w:cstheme="majorBidi"/>
                <w:lang w:val="fr-FR"/>
              </w:rPr>
              <w:t>09 :00 – 10 :3</w:t>
            </w:r>
            <w:r w:rsidRPr="00EA0B51">
              <w:rPr>
                <w:rFonts w:cstheme="majorBidi"/>
                <w:lang w:val="fr-FR"/>
              </w:rPr>
              <w:t>0</w:t>
            </w:r>
          </w:p>
        </w:tc>
        <w:tc>
          <w:tcPr>
            <w:tcW w:w="4678" w:type="dxa"/>
          </w:tcPr>
          <w:p w:rsidR="007F19BE" w:rsidRPr="005D698F" w:rsidRDefault="007F19BE" w:rsidP="00A77DED">
            <w:pPr>
              <w:jc w:val="center"/>
              <w:rPr>
                <w:rFonts w:cstheme="minorHAnsi"/>
                <w:lang w:val="fr-FR"/>
              </w:rPr>
            </w:pPr>
            <w:r w:rsidRPr="005D698F">
              <w:rPr>
                <w:rFonts w:cstheme="minorHAnsi"/>
                <w:lang w:val="fr-FR"/>
              </w:rPr>
              <w:t>Géotechnique et cycle de construction</w:t>
            </w:r>
          </w:p>
          <w:p w:rsidR="007F19BE" w:rsidRDefault="007F19BE" w:rsidP="00DA3B26">
            <w:pPr>
              <w:rPr>
                <w:lang w:val="fr-FR"/>
              </w:rPr>
            </w:pPr>
          </w:p>
        </w:tc>
        <w:tc>
          <w:tcPr>
            <w:tcW w:w="1701" w:type="dxa"/>
            <w:vMerge/>
          </w:tcPr>
          <w:p w:rsidR="007F19BE" w:rsidRDefault="007F19BE" w:rsidP="00DA3B26">
            <w:pPr>
              <w:rPr>
                <w:lang w:val="fr-FR"/>
              </w:rPr>
            </w:pPr>
          </w:p>
        </w:tc>
        <w:tc>
          <w:tcPr>
            <w:tcW w:w="2551" w:type="dxa"/>
          </w:tcPr>
          <w:p w:rsidR="007F19BE" w:rsidRDefault="007F19BE" w:rsidP="00A77DED">
            <w:pPr>
              <w:jc w:val="center"/>
              <w:rPr>
                <w:lang w:val="fr-FR"/>
              </w:rPr>
            </w:pPr>
            <w:proofErr w:type="spellStart"/>
            <w:r w:rsidRPr="005D698F">
              <w:rPr>
                <w:rFonts w:cstheme="minorHAnsi"/>
              </w:rPr>
              <w:t>Benzeroual</w:t>
            </w:r>
            <w:proofErr w:type="spellEnd"/>
            <w:r w:rsidRPr="005D698F">
              <w:rPr>
                <w:rFonts w:cstheme="minorHAnsi"/>
              </w:rPr>
              <w:t xml:space="preserve"> .B</w:t>
            </w:r>
          </w:p>
        </w:tc>
      </w:tr>
      <w:tr w:rsidR="007F19BE" w:rsidTr="00A77DED">
        <w:trPr>
          <w:trHeight w:val="122"/>
          <w:jc w:val="center"/>
        </w:trPr>
        <w:tc>
          <w:tcPr>
            <w:tcW w:w="1809" w:type="dxa"/>
            <w:vMerge/>
          </w:tcPr>
          <w:p w:rsidR="007F19BE" w:rsidRDefault="007F19BE" w:rsidP="00DA3B26">
            <w:pPr>
              <w:rPr>
                <w:lang w:val="fr-FR"/>
              </w:rPr>
            </w:pPr>
          </w:p>
        </w:tc>
        <w:tc>
          <w:tcPr>
            <w:tcW w:w="1843" w:type="dxa"/>
          </w:tcPr>
          <w:p w:rsidR="007F19BE" w:rsidRDefault="007F19BE" w:rsidP="00B51663">
            <w:pPr>
              <w:jc w:val="center"/>
              <w:rPr>
                <w:lang w:val="fr-FR"/>
              </w:rPr>
            </w:pPr>
            <w:r>
              <w:rPr>
                <w:rFonts w:cstheme="majorBidi"/>
                <w:lang w:val="fr-FR"/>
              </w:rPr>
              <w:t>12 :30 – 14 :0</w:t>
            </w:r>
            <w:r w:rsidRPr="00EA0B51">
              <w:rPr>
                <w:rFonts w:cstheme="majorBidi"/>
                <w:lang w:val="fr-FR"/>
              </w:rPr>
              <w:t>0</w:t>
            </w:r>
          </w:p>
        </w:tc>
        <w:tc>
          <w:tcPr>
            <w:tcW w:w="4678" w:type="dxa"/>
          </w:tcPr>
          <w:p w:rsidR="007F19BE" w:rsidRPr="005D698F" w:rsidRDefault="007F19BE" w:rsidP="00A77DED">
            <w:pPr>
              <w:jc w:val="center"/>
              <w:rPr>
                <w:rFonts w:cstheme="minorHAnsi"/>
                <w:lang w:val="fr-FR"/>
              </w:rPr>
            </w:pPr>
            <w:r w:rsidRPr="005D698F">
              <w:rPr>
                <w:rFonts w:cstheme="minorHAnsi"/>
                <w:lang w:val="fr-FR"/>
              </w:rPr>
              <w:t>Milieux urbains : dynamique et morphologie</w:t>
            </w:r>
          </w:p>
          <w:p w:rsidR="007F19BE" w:rsidRDefault="007F19BE" w:rsidP="00DA3B26">
            <w:pPr>
              <w:rPr>
                <w:lang w:val="fr-FR"/>
              </w:rPr>
            </w:pPr>
          </w:p>
        </w:tc>
        <w:tc>
          <w:tcPr>
            <w:tcW w:w="1701" w:type="dxa"/>
            <w:vMerge/>
          </w:tcPr>
          <w:p w:rsidR="007F19BE" w:rsidRDefault="007F19BE" w:rsidP="00DA3B26">
            <w:pPr>
              <w:rPr>
                <w:lang w:val="fr-FR"/>
              </w:rPr>
            </w:pPr>
          </w:p>
        </w:tc>
        <w:tc>
          <w:tcPr>
            <w:tcW w:w="2551" w:type="dxa"/>
          </w:tcPr>
          <w:p w:rsidR="007F19BE" w:rsidRPr="005D698F" w:rsidRDefault="007F19BE" w:rsidP="00A77DED">
            <w:pPr>
              <w:jc w:val="center"/>
              <w:rPr>
                <w:rFonts w:cstheme="minorHAnsi"/>
              </w:rPr>
            </w:pPr>
            <w:proofErr w:type="spellStart"/>
            <w:r w:rsidRPr="005D698F">
              <w:rPr>
                <w:rFonts w:cstheme="minorHAnsi"/>
              </w:rPr>
              <w:t>Announe.N</w:t>
            </w:r>
            <w:proofErr w:type="spellEnd"/>
          </w:p>
          <w:p w:rsidR="007F19BE" w:rsidRDefault="007F19BE" w:rsidP="00A77DED">
            <w:pPr>
              <w:jc w:val="center"/>
              <w:rPr>
                <w:lang w:val="fr-FR"/>
              </w:rPr>
            </w:pPr>
          </w:p>
        </w:tc>
      </w:tr>
      <w:tr w:rsidR="007F19BE" w:rsidTr="00A77DED">
        <w:trPr>
          <w:trHeight w:val="123"/>
          <w:jc w:val="center"/>
        </w:trPr>
        <w:tc>
          <w:tcPr>
            <w:tcW w:w="1809" w:type="dxa"/>
            <w:vMerge w:val="restart"/>
          </w:tcPr>
          <w:p w:rsidR="007F19BE" w:rsidRDefault="007F19BE" w:rsidP="00063C20">
            <w:pPr>
              <w:jc w:val="center"/>
              <w:rPr>
                <w:rFonts w:asciiTheme="majorBidi" w:hAnsiTheme="majorBidi" w:cstheme="majorBidi"/>
                <w:b/>
                <w:bCs/>
                <w:lang w:val="fr-FR"/>
              </w:rPr>
            </w:pPr>
          </w:p>
          <w:p w:rsidR="007F19BE" w:rsidRPr="00795CB9" w:rsidRDefault="007F19BE" w:rsidP="00B51663">
            <w:pPr>
              <w:jc w:val="center"/>
              <w:rPr>
                <w:rFonts w:asciiTheme="majorBidi" w:hAnsiTheme="majorBidi" w:cstheme="majorBidi"/>
                <w:b/>
                <w:bCs/>
                <w:lang w:val="fr-FR"/>
              </w:rPr>
            </w:pPr>
            <w:r w:rsidRPr="00795CB9">
              <w:rPr>
                <w:rFonts w:asciiTheme="majorBidi" w:hAnsiTheme="majorBidi" w:cstheme="majorBidi"/>
                <w:b/>
                <w:bCs/>
                <w:lang w:val="fr-FR"/>
              </w:rPr>
              <w:t>Mercredi</w:t>
            </w:r>
          </w:p>
          <w:p w:rsidR="007F19BE" w:rsidRDefault="007F19BE" w:rsidP="00B51663">
            <w:pPr>
              <w:jc w:val="center"/>
              <w:rPr>
                <w:lang w:val="fr-FR"/>
              </w:rPr>
            </w:pPr>
            <w:r>
              <w:rPr>
                <w:rFonts w:asciiTheme="majorBidi" w:hAnsiTheme="majorBidi" w:cstheme="majorBidi"/>
                <w:b/>
                <w:bCs/>
              </w:rPr>
              <w:t>08/02</w:t>
            </w:r>
            <w:r w:rsidRPr="00795CB9">
              <w:rPr>
                <w:rFonts w:asciiTheme="majorBidi" w:hAnsiTheme="majorBidi" w:cstheme="majorBidi"/>
                <w:b/>
                <w:bCs/>
              </w:rPr>
              <w:t>/2023</w:t>
            </w:r>
          </w:p>
        </w:tc>
        <w:tc>
          <w:tcPr>
            <w:tcW w:w="1843" w:type="dxa"/>
          </w:tcPr>
          <w:p w:rsidR="007F19BE" w:rsidRDefault="007F19BE" w:rsidP="00B51663">
            <w:pPr>
              <w:jc w:val="center"/>
              <w:rPr>
                <w:lang w:val="fr-FR"/>
              </w:rPr>
            </w:pPr>
            <w:r>
              <w:rPr>
                <w:rFonts w:cstheme="majorBidi"/>
                <w:lang w:val="fr-FR"/>
              </w:rPr>
              <w:t>09 :00 – 10 :3</w:t>
            </w:r>
            <w:r w:rsidRPr="00EA0B51">
              <w:rPr>
                <w:rFonts w:cstheme="majorBidi"/>
                <w:lang w:val="fr-FR"/>
              </w:rPr>
              <w:t>0</w:t>
            </w:r>
          </w:p>
        </w:tc>
        <w:tc>
          <w:tcPr>
            <w:tcW w:w="4678" w:type="dxa"/>
          </w:tcPr>
          <w:p w:rsidR="007F19BE" w:rsidRPr="005D698F" w:rsidRDefault="007F19BE" w:rsidP="00A77DED">
            <w:pPr>
              <w:jc w:val="center"/>
              <w:rPr>
                <w:rFonts w:cstheme="minorHAnsi"/>
              </w:rPr>
            </w:pPr>
            <w:proofErr w:type="spellStart"/>
            <w:r w:rsidRPr="005D698F">
              <w:rPr>
                <w:rFonts w:cstheme="minorHAnsi"/>
              </w:rPr>
              <w:t>Méthodologie</w:t>
            </w:r>
            <w:proofErr w:type="spellEnd"/>
            <w:r w:rsidRPr="005D698F">
              <w:rPr>
                <w:rFonts w:cstheme="minorHAnsi"/>
              </w:rPr>
              <w:t xml:space="preserve"> de </w:t>
            </w:r>
            <w:proofErr w:type="spellStart"/>
            <w:r w:rsidRPr="005D698F">
              <w:rPr>
                <w:rFonts w:cstheme="minorHAnsi"/>
              </w:rPr>
              <w:t>recherche</w:t>
            </w:r>
            <w:proofErr w:type="spellEnd"/>
          </w:p>
          <w:p w:rsidR="007F19BE" w:rsidRDefault="007F19BE" w:rsidP="00DA3B26">
            <w:pPr>
              <w:rPr>
                <w:lang w:val="fr-FR"/>
              </w:rPr>
            </w:pPr>
          </w:p>
        </w:tc>
        <w:tc>
          <w:tcPr>
            <w:tcW w:w="1701" w:type="dxa"/>
            <w:vMerge/>
          </w:tcPr>
          <w:p w:rsidR="007F19BE" w:rsidRDefault="007F19BE" w:rsidP="00DA3B26">
            <w:pPr>
              <w:rPr>
                <w:lang w:val="fr-FR"/>
              </w:rPr>
            </w:pPr>
          </w:p>
        </w:tc>
        <w:tc>
          <w:tcPr>
            <w:tcW w:w="2551" w:type="dxa"/>
          </w:tcPr>
          <w:p w:rsidR="007F19BE" w:rsidRDefault="007F19BE" w:rsidP="00A77DED">
            <w:pPr>
              <w:jc w:val="center"/>
              <w:rPr>
                <w:lang w:val="fr-FR"/>
              </w:rPr>
            </w:pPr>
            <w:proofErr w:type="spellStart"/>
            <w:r w:rsidRPr="005D698F">
              <w:rPr>
                <w:rFonts w:cstheme="minorHAnsi"/>
              </w:rPr>
              <w:t>Bibimoune.W</w:t>
            </w:r>
            <w:proofErr w:type="spellEnd"/>
          </w:p>
        </w:tc>
      </w:tr>
      <w:tr w:rsidR="007F19BE" w:rsidTr="00A77DED">
        <w:trPr>
          <w:trHeight w:val="122"/>
          <w:jc w:val="center"/>
        </w:trPr>
        <w:tc>
          <w:tcPr>
            <w:tcW w:w="1809" w:type="dxa"/>
            <w:vMerge/>
          </w:tcPr>
          <w:p w:rsidR="007F19BE" w:rsidRDefault="007F19BE" w:rsidP="00DA3B26">
            <w:pPr>
              <w:rPr>
                <w:lang w:val="fr-FR"/>
              </w:rPr>
            </w:pPr>
          </w:p>
        </w:tc>
        <w:tc>
          <w:tcPr>
            <w:tcW w:w="1843" w:type="dxa"/>
          </w:tcPr>
          <w:p w:rsidR="007F19BE" w:rsidRDefault="007F19BE" w:rsidP="00B51663">
            <w:pPr>
              <w:jc w:val="center"/>
              <w:rPr>
                <w:lang w:val="fr-FR"/>
              </w:rPr>
            </w:pPr>
            <w:r>
              <w:rPr>
                <w:rFonts w:cstheme="majorBidi"/>
                <w:lang w:val="fr-FR"/>
              </w:rPr>
              <w:t>12 :30 – 14 :0</w:t>
            </w:r>
            <w:r w:rsidRPr="00EA0B51">
              <w:rPr>
                <w:rFonts w:cstheme="majorBidi"/>
                <w:lang w:val="fr-FR"/>
              </w:rPr>
              <w:t>0</w:t>
            </w:r>
          </w:p>
        </w:tc>
        <w:tc>
          <w:tcPr>
            <w:tcW w:w="4678" w:type="dxa"/>
          </w:tcPr>
          <w:p w:rsidR="007F19BE" w:rsidRPr="005D698F" w:rsidRDefault="007F19BE" w:rsidP="00A77DED">
            <w:pPr>
              <w:jc w:val="center"/>
              <w:rPr>
                <w:rFonts w:cstheme="minorHAnsi"/>
              </w:rPr>
            </w:pPr>
            <w:proofErr w:type="spellStart"/>
            <w:r w:rsidRPr="005D698F">
              <w:rPr>
                <w:rFonts w:cstheme="minorHAnsi"/>
              </w:rPr>
              <w:t>Economie</w:t>
            </w:r>
            <w:proofErr w:type="spellEnd"/>
            <w:r w:rsidRPr="005D698F">
              <w:rPr>
                <w:rFonts w:cstheme="minorHAnsi"/>
              </w:rPr>
              <w:t xml:space="preserve"> </w:t>
            </w:r>
            <w:proofErr w:type="spellStart"/>
            <w:r w:rsidRPr="005D698F">
              <w:rPr>
                <w:rFonts w:cstheme="minorHAnsi"/>
              </w:rPr>
              <w:t>urbaine</w:t>
            </w:r>
            <w:proofErr w:type="spellEnd"/>
          </w:p>
          <w:p w:rsidR="007F19BE" w:rsidRDefault="007F19BE" w:rsidP="00DA3B26">
            <w:pPr>
              <w:rPr>
                <w:lang w:val="fr-FR"/>
              </w:rPr>
            </w:pPr>
          </w:p>
        </w:tc>
        <w:tc>
          <w:tcPr>
            <w:tcW w:w="1701" w:type="dxa"/>
            <w:vMerge/>
          </w:tcPr>
          <w:p w:rsidR="007F19BE" w:rsidRDefault="007F19BE" w:rsidP="00DA3B26">
            <w:pPr>
              <w:rPr>
                <w:lang w:val="fr-FR"/>
              </w:rPr>
            </w:pPr>
          </w:p>
        </w:tc>
        <w:tc>
          <w:tcPr>
            <w:tcW w:w="2551" w:type="dxa"/>
          </w:tcPr>
          <w:p w:rsidR="007F19BE" w:rsidRDefault="007F19BE" w:rsidP="00A77DED">
            <w:pPr>
              <w:jc w:val="center"/>
              <w:rPr>
                <w:lang w:val="fr-FR"/>
              </w:rPr>
            </w:pPr>
            <w:proofErr w:type="spellStart"/>
            <w:r w:rsidRPr="005D698F">
              <w:rPr>
                <w:rFonts w:cstheme="minorHAnsi"/>
              </w:rPr>
              <w:t>Nemoul.M</w:t>
            </w:r>
            <w:proofErr w:type="spellEnd"/>
          </w:p>
        </w:tc>
      </w:tr>
      <w:tr w:rsidR="007F19BE" w:rsidTr="00A77DED">
        <w:trPr>
          <w:trHeight w:val="122"/>
          <w:jc w:val="center"/>
        </w:trPr>
        <w:tc>
          <w:tcPr>
            <w:tcW w:w="1809" w:type="dxa"/>
          </w:tcPr>
          <w:p w:rsidR="007F19BE" w:rsidRPr="007F19BE" w:rsidRDefault="007F19BE" w:rsidP="007F19BE">
            <w:pPr>
              <w:jc w:val="center"/>
              <w:rPr>
                <w:rFonts w:asciiTheme="majorBidi" w:hAnsiTheme="majorBidi" w:cstheme="majorBidi"/>
                <w:b/>
                <w:bCs/>
                <w:lang w:val="fr-FR"/>
              </w:rPr>
            </w:pPr>
            <w:r w:rsidRPr="007F19BE">
              <w:rPr>
                <w:rFonts w:asciiTheme="majorBidi" w:hAnsiTheme="majorBidi" w:cstheme="majorBidi"/>
                <w:b/>
                <w:bCs/>
                <w:lang w:val="fr-FR"/>
              </w:rPr>
              <w:t>Samedi</w:t>
            </w:r>
          </w:p>
          <w:p w:rsidR="007F19BE" w:rsidRDefault="007F19BE" w:rsidP="007F19BE">
            <w:pPr>
              <w:jc w:val="center"/>
              <w:rPr>
                <w:lang w:val="fr-FR"/>
              </w:rPr>
            </w:pPr>
            <w:r w:rsidRPr="007F19BE">
              <w:rPr>
                <w:rFonts w:asciiTheme="majorBidi" w:hAnsiTheme="majorBidi" w:cstheme="majorBidi"/>
                <w:b/>
                <w:bCs/>
                <w:lang w:val="fr-FR"/>
              </w:rPr>
              <w:t>11/02/2023</w:t>
            </w:r>
          </w:p>
        </w:tc>
        <w:tc>
          <w:tcPr>
            <w:tcW w:w="1843" w:type="dxa"/>
          </w:tcPr>
          <w:p w:rsidR="007F19BE" w:rsidRDefault="007F19BE" w:rsidP="00B51663">
            <w:pPr>
              <w:jc w:val="center"/>
              <w:rPr>
                <w:rFonts w:cstheme="majorBidi"/>
                <w:lang w:val="fr-FR"/>
              </w:rPr>
            </w:pPr>
            <w:r>
              <w:rPr>
                <w:rFonts w:cstheme="majorBidi"/>
                <w:lang w:val="fr-FR"/>
              </w:rPr>
              <w:t>09 :00 – 10 :3</w:t>
            </w:r>
            <w:r w:rsidRPr="00EA0B51">
              <w:rPr>
                <w:rFonts w:cstheme="majorBidi"/>
                <w:lang w:val="fr-FR"/>
              </w:rPr>
              <w:t>0</w:t>
            </w:r>
          </w:p>
        </w:tc>
        <w:tc>
          <w:tcPr>
            <w:tcW w:w="4678" w:type="dxa"/>
          </w:tcPr>
          <w:p w:rsidR="007F19BE" w:rsidRPr="005D698F" w:rsidRDefault="007F19BE" w:rsidP="00A77DE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Langue (En </w:t>
            </w:r>
            <w:proofErr w:type="spellStart"/>
            <w:r>
              <w:rPr>
                <w:rFonts w:cstheme="minorHAnsi"/>
              </w:rPr>
              <w:t>ligne</w:t>
            </w:r>
            <w:proofErr w:type="spellEnd"/>
            <w:r>
              <w:rPr>
                <w:rFonts w:cstheme="minorHAnsi"/>
              </w:rPr>
              <w:t>)</w:t>
            </w:r>
          </w:p>
        </w:tc>
        <w:tc>
          <w:tcPr>
            <w:tcW w:w="1701" w:type="dxa"/>
            <w:vMerge/>
          </w:tcPr>
          <w:p w:rsidR="007F19BE" w:rsidRDefault="007F19BE" w:rsidP="00DA3B26">
            <w:pPr>
              <w:rPr>
                <w:lang w:val="fr-FR"/>
              </w:rPr>
            </w:pPr>
          </w:p>
        </w:tc>
        <w:tc>
          <w:tcPr>
            <w:tcW w:w="2551" w:type="dxa"/>
          </w:tcPr>
          <w:p w:rsidR="007F19BE" w:rsidRPr="005D698F" w:rsidRDefault="007F19BE" w:rsidP="00A77DED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Bazi.M</w:t>
            </w:r>
            <w:proofErr w:type="spellEnd"/>
          </w:p>
        </w:tc>
      </w:tr>
    </w:tbl>
    <w:p w:rsidR="00BC289E" w:rsidRPr="00DA3B26" w:rsidRDefault="00BC289E" w:rsidP="00DA3B26">
      <w:pPr>
        <w:rPr>
          <w:lang w:val="fr-FR"/>
        </w:rPr>
      </w:pPr>
    </w:p>
    <w:sectPr w:rsidR="00BC289E" w:rsidRPr="00DA3B26" w:rsidSect="00DA3B2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A3B26"/>
    <w:rsid w:val="0003611A"/>
    <w:rsid w:val="00063C20"/>
    <w:rsid w:val="001A65E0"/>
    <w:rsid w:val="007F19BE"/>
    <w:rsid w:val="00A77DED"/>
    <w:rsid w:val="00B51663"/>
    <w:rsid w:val="00BC289E"/>
    <w:rsid w:val="00DA3B26"/>
    <w:rsid w:val="00F21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B26"/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A3B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176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bleuxp</dc:creator>
  <cp:keywords/>
  <dc:description/>
  <cp:lastModifiedBy>bleuxp</cp:lastModifiedBy>
  <cp:revision>7</cp:revision>
  <dcterms:created xsi:type="dcterms:W3CDTF">2023-01-24T07:41:00Z</dcterms:created>
  <dcterms:modified xsi:type="dcterms:W3CDTF">2023-01-31T08:09:00Z</dcterms:modified>
</cp:coreProperties>
</file>