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2" w:rsidRDefault="008A291F" w:rsidP="002F7782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pt;margin-top:-22.3pt;width:501.6pt;height:72.9pt;z-index:251660288;mso-height-percent:200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fit-shape-to-text:t">
              <w:txbxContent>
                <w:p w:rsidR="002F7782" w:rsidRPr="00131245" w:rsidRDefault="002F7782" w:rsidP="002F778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2F7782" w:rsidRPr="00131245" w:rsidRDefault="002F7782" w:rsidP="002F778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2F7782" w:rsidRDefault="002F7782" w:rsidP="00915BD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  Master 2 (Aménagement Urbain)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F7782" w:rsidRPr="00131245" w:rsidRDefault="002F7782" w:rsidP="002F778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(S3), Année universitaire 2022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2023</w:t>
                  </w:r>
                </w:p>
              </w:txbxContent>
            </v:textbox>
          </v:shape>
        </w:pict>
      </w:r>
    </w:p>
    <w:p w:rsidR="002F7782" w:rsidRPr="00A35C3A" w:rsidRDefault="002F7782" w:rsidP="002F7782"/>
    <w:tbl>
      <w:tblPr>
        <w:tblStyle w:val="Grilledutableau"/>
        <w:tblpPr w:leftFromText="141" w:rightFromText="141" w:vertAnchor="text" w:horzAnchor="margin" w:tblpY="399"/>
        <w:tblW w:w="15843" w:type="dxa"/>
        <w:tblLook w:val="04A0"/>
      </w:tblPr>
      <w:tblGrid>
        <w:gridCol w:w="2093"/>
        <w:gridCol w:w="3260"/>
        <w:gridCol w:w="3402"/>
        <w:gridCol w:w="3675"/>
        <w:gridCol w:w="3413"/>
      </w:tblGrid>
      <w:tr w:rsidR="00DD17DC" w:rsidTr="00DD17DC">
        <w:tc>
          <w:tcPr>
            <w:tcW w:w="2093" w:type="dxa"/>
          </w:tcPr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Heurs</w:t>
            </w:r>
          </w:p>
        </w:tc>
        <w:tc>
          <w:tcPr>
            <w:tcW w:w="3260" w:type="dxa"/>
          </w:tcPr>
          <w:p w:rsidR="00DD17DC" w:rsidRPr="00047782" w:rsidRDefault="00DD17DC" w:rsidP="00DD17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8 :30                                        10 :00</w:t>
            </w:r>
          </w:p>
        </w:tc>
        <w:tc>
          <w:tcPr>
            <w:tcW w:w="3402" w:type="dxa"/>
          </w:tcPr>
          <w:p w:rsidR="00DD17DC" w:rsidRPr="00047782" w:rsidRDefault="00DD17DC" w:rsidP="00DD17DC">
            <w:pPr>
              <w:tabs>
                <w:tab w:val="center" w:pos="152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10 :00</w:t>
            </w:r>
            <w:r w:rsidRPr="00047782">
              <w:rPr>
                <w:rFonts w:cstheme="minorHAnsi"/>
                <w:b/>
                <w:bCs/>
                <w:sz w:val="20"/>
                <w:szCs w:val="20"/>
              </w:rPr>
              <w:tab/>
              <w:t xml:space="preserve">                                      11 :30</w:t>
            </w:r>
          </w:p>
        </w:tc>
        <w:tc>
          <w:tcPr>
            <w:tcW w:w="3675" w:type="dxa"/>
          </w:tcPr>
          <w:p w:rsidR="00DD17DC" w:rsidRPr="00047782" w:rsidRDefault="00DD17DC" w:rsidP="00DD17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13 :00                                                 14 :30</w:t>
            </w:r>
          </w:p>
        </w:tc>
        <w:tc>
          <w:tcPr>
            <w:tcW w:w="3413" w:type="dxa"/>
          </w:tcPr>
          <w:p w:rsidR="00DD17DC" w:rsidRPr="00047782" w:rsidRDefault="00DD17DC" w:rsidP="00DD17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14 :30                                   16 :00</w:t>
            </w:r>
          </w:p>
        </w:tc>
      </w:tr>
      <w:tr w:rsidR="00DD17DC" w:rsidRPr="00915BDA" w:rsidTr="00DD17DC">
        <w:tc>
          <w:tcPr>
            <w:tcW w:w="2093" w:type="dxa"/>
          </w:tcPr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Dimanche</w:t>
            </w: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Environnement et développement urbain durable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Gaoues.M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3402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Atelier : projet territorial de la ville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Samai</w:t>
            </w:r>
            <w:proofErr w:type="spellEnd"/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 .F</w:t>
            </w: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7088" w:type="dxa"/>
            <w:gridSpan w:val="2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Atelier : projet territorial de la ville</w:t>
            </w:r>
          </w:p>
          <w:p w:rsidR="00DD17DC" w:rsidRPr="000E2205" w:rsidRDefault="00D17F50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2205">
              <w:rPr>
                <w:rFonts w:cstheme="minorHAnsi"/>
                <w:b/>
                <w:bCs/>
                <w:sz w:val="20"/>
                <w:szCs w:val="20"/>
                <w:lang w:val="en-US"/>
              </w:rPr>
              <w:t>TD</w:t>
            </w:r>
            <w:r w:rsidR="00DD17DC" w:rsidRPr="000E220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(G1) : </w:t>
            </w:r>
            <w:proofErr w:type="spellStart"/>
            <w:r w:rsidR="00DD17DC" w:rsidRPr="000E2205">
              <w:rPr>
                <w:rFonts w:cstheme="minorHAnsi"/>
                <w:b/>
                <w:bCs/>
                <w:sz w:val="20"/>
                <w:szCs w:val="20"/>
                <w:lang w:val="en-US"/>
              </w:rPr>
              <w:t>Samai</w:t>
            </w:r>
            <w:proofErr w:type="spellEnd"/>
            <w:r w:rsidR="00DD17DC" w:rsidRPr="000E220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.F</w:t>
            </w:r>
          </w:p>
          <w:p w:rsidR="00DD17DC" w:rsidRPr="000E2205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E2205">
              <w:rPr>
                <w:rFonts w:cstheme="minorHAnsi"/>
                <w:b/>
                <w:bCs/>
                <w:sz w:val="20"/>
                <w:szCs w:val="20"/>
                <w:lang w:val="en-US"/>
              </w:rPr>
              <w:t>(Salle S096)</w:t>
            </w:r>
          </w:p>
        </w:tc>
      </w:tr>
      <w:tr w:rsidR="00DD17DC" w:rsidTr="00DD17DC">
        <w:tc>
          <w:tcPr>
            <w:tcW w:w="2093" w:type="dxa"/>
          </w:tcPr>
          <w:p w:rsidR="00DD17DC" w:rsidRPr="000E2205" w:rsidRDefault="00DD17DC" w:rsidP="00DD17DC">
            <w:pPr>
              <w:tabs>
                <w:tab w:val="left" w:pos="4890"/>
              </w:tabs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Lundi</w:t>
            </w: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Sociologie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Khemri.S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3402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Méthodologie de recherche</w:t>
            </w:r>
          </w:p>
          <w:p w:rsidR="00DD17DC" w:rsidRDefault="000E2205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Drifi.N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7088" w:type="dxa"/>
            <w:gridSpan w:val="2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Atelier : projet territorial de la ville</w:t>
            </w:r>
          </w:p>
          <w:p w:rsidR="00DD17DC" w:rsidRPr="00047782" w:rsidRDefault="00D17F50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TD</w:t>
            </w:r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 xml:space="preserve"> (G2) : </w:t>
            </w:r>
            <w:proofErr w:type="spellStart"/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>Samai</w:t>
            </w:r>
            <w:proofErr w:type="spellEnd"/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 xml:space="preserve"> .F</w:t>
            </w:r>
          </w:p>
        </w:tc>
      </w:tr>
      <w:tr w:rsidR="00DD17DC" w:rsidTr="00DD17DC">
        <w:trPr>
          <w:trHeight w:val="353"/>
        </w:trPr>
        <w:tc>
          <w:tcPr>
            <w:tcW w:w="2093" w:type="dxa"/>
            <w:vMerge w:val="restart"/>
          </w:tcPr>
          <w:p w:rsidR="00DD17DC" w:rsidRPr="00047782" w:rsidRDefault="00DD17DC" w:rsidP="00DD17DC">
            <w:pPr>
              <w:tabs>
                <w:tab w:val="left" w:pos="489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043A5" w:rsidRDefault="000043A5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043A5" w:rsidRDefault="000043A5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Mardi</w:t>
            </w: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Fonction et cohérence urbaines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Akakba.A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3402" w:type="dxa"/>
            <w:vMerge w:val="restart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Milieux urbains : dynamique et morphologie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Announe.N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3675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Fonction et cohérence urbaines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TD (G1)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Akakba.A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3413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Milieux urbains : dynamique et morphologie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TD (G1) 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Announe.N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</w:tr>
      <w:tr w:rsidR="00DD17DC" w:rsidTr="00DD17DC">
        <w:trPr>
          <w:trHeight w:val="352"/>
        </w:trPr>
        <w:tc>
          <w:tcPr>
            <w:tcW w:w="2093" w:type="dxa"/>
            <w:vMerge/>
          </w:tcPr>
          <w:p w:rsidR="00DD17DC" w:rsidRPr="00047782" w:rsidRDefault="00DD17DC" w:rsidP="00DD17DC">
            <w:pPr>
              <w:tabs>
                <w:tab w:val="left" w:pos="489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</w:tcPr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Milieux urbains : dynamique et morphologie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TD (G2) 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Announe.N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S029)</w:t>
            </w:r>
          </w:p>
        </w:tc>
        <w:tc>
          <w:tcPr>
            <w:tcW w:w="3413" w:type="dxa"/>
          </w:tcPr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Fonction et cohérence urbaines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TD (G2):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Akakba.A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S029)</w:t>
            </w:r>
          </w:p>
        </w:tc>
      </w:tr>
      <w:tr w:rsidR="00DD17DC" w:rsidTr="00DD17DC">
        <w:trPr>
          <w:trHeight w:val="405"/>
        </w:trPr>
        <w:tc>
          <w:tcPr>
            <w:tcW w:w="2093" w:type="dxa"/>
            <w:vMerge w:val="restart"/>
          </w:tcPr>
          <w:p w:rsidR="00DD17DC" w:rsidRPr="00047782" w:rsidRDefault="00DD17DC" w:rsidP="00DD17DC">
            <w:pPr>
              <w:tabs>
                <w:tab w:val="left" w:pos="489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043A5" w:rsidRDefault="000043A5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043A5" w:rsidRDefault="000043A5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Mercredi</w:t>
            </w: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Economie urbaine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Nemoul.M</w:t>
            </w:r>
            <w:proofErr w:type="spell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3402" w:type="dxa"/>
            <w:vMerge w:val="restart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Géotechnique et cycle de construction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Benzeroual</w:t>
            </w:r>
            <w:proofErr w:type="spellEnd"/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 .B</w:t>
            </w: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  <w:tc>
          <w:tcPr>
            <w:tcW w:w="3675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Economie urbaine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TD (G1) :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Nemoul.M</w:t>
            </w:r>
            <w:proofErr w:type="spellEnd"/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3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Géotechnique et cycle de construction</w:t>
            </w:r>
          </w:p>
          <w:p w:rsidR="00DD17DC" w:rsidRDefault="00D17F50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 xml:space="preserve"> (G1) </w:t>
            </w:r>
            <w:proofErr w:type="gramStart"/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>Benzeroual</w:t>
            </w:r>
            <w:proofErr w:type="spellEnd"/>
            <w:proofErr w:type="gramEnd"/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 xml:space="preserve"> .B</w:t>
            </w: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S096)</w:t>
            </w:r>
          </w:p>
        </w:tc>
      </w:tr>
      <w:tr w:rsidR="00DD17DC" w:rsidTr="00DD17DC">
        <w:trPr>
          <w:trHeight w:val="405"/>
        </w:trPr>
        <w:tc>
          <w:tcPr>
            <w:tcW w:w="2093" w:type="dxa"/>
            <w:vMerge/>
          </w:tcPr>
          <w:p w:rsidR="00DD17DC" w:rsidRPr="00047782" w:rsidRDefault="00DD17DC" w:rsidP="00DD17DC">
            <w:pPr>
              <w:tabs>
                <w:tab w:val="left" w:pos="489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Géotechnique et cycle de construction</w:t>
            </w:r>
          </w:p>
          <w:p w:rsidR="00DD17DC" w:rsidRDefault="00D17F50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 xml:space="preserve"> (G2) </w:t>
            </w:r>
            <w:proofErr w:type="gramStart"/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>Benzeroual</w:t>
            </w:r>
            <w:proofErr w:type="spellEnd"/>
            <w:proofErr w:type="gramEnd"/>
            <w:r w:rsidR="00DD17DC" w:rsidRPr="00047782">
              <w:rPr>
                <w:rFonts w:cstheme="minorHAnsi"/>
                <w:b/>
                <w:bCs/>
                <w:sz w:val="20"/>
                <w:szCs w:val="20"/>
              </w:rPr>
              <w:t xml:space="preserve"> .B</w:t>
            </w: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S098)</w:t>
            </w:r>
          </w:p>
        </w:tc>
        <w:tc>
          <w:tcPr>
            <w:tcW w:w="3413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Economie urbaine</w:t>
            </w:r>
          </w:p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TD (G2) </w:t>
            </w:r>
            <w:proofErr w:type="gram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Pr="00047782">
              <w:rPr>
                <w:rFonts w:cstheme="minorHAnsi"/>
                <w:b/>
                <w:bCs/>
                <w:sz w:val="20"/>
                <w:szCs w:val="20"/>
              </w:rPr>
              <w:t>Nemoul.M</w:t>
            </w:r>
            <w:proofErr w:type="spellEnd"/>
            <w:proofErr w:type="gramEnd"/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S098)</w:t>
            </w:r>
          </w:p>
        </w:tc>
      </w:tr>
      <w:tr w:rsidR="00DD17DC" w:rsidTr="00DD17DC">
        <w:tc>
          <w:tcPr>
            <w:tcW w:w="2093" w:type="dxa"/>
          </w:tcPr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Jeudi</w:t>
            </w:r>
          </w:p>
          <w:p w:rsidR="00DD17DC" w:rsidRPr="00047782" w:rsidRDefault="00DD17DC" w:rsidP="00DD17DC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402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675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413" w:type="dxa"/>
          </w:tcPr>
          <w:p w:rsidR="00DD17DC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D17DC" w:rsidRPr="00047782" w:rsidRDefault="00DD17DC" w:rsidP="00DD17D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7782">
              <w:rPr>
                <w:rFonts w:cstheme="min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DD17DC" w:rsidRDefault="00DD17DC" w:rsidP="00D1433B">
      <w:pPr>
        <w:spacing w:after="0"/>
      </w:pPr>
    </w:p>
    <w:p w:rsidR="002F7782" w:rsidRPr="00D1433B" w:rsidRDefault="002F7782" w:rsidP="00D1433B">
      <w:pPr>
        <w:spacing w:after="0"/>
        <w:rPr>
          <w:b/>
          <w:bCs/>
          <w:sz w:val="20"/>
          <w:szCs w:val="20"/>
        </w:rPr>
      </w:pPr>
      <w:r w:rsidRPr="007A1BE1">
        <w:rPr>
          <w:b/>
          <w:bCs/>
          <w:sz w:val="20"/>
          <w:szCs w:val="20"/>
          <w:u w:val="single"/>
        </w:rPr>
        <w:t>NB</w:t>
      </w:r>
      <w:r w:rsidRPr="007A1BE1">
        <w:rPr>
          <w:b/>
          <w:bCs/>
          <w:sz w:val="20"/>
          <w:szCs w:val="20"/>
        </w:rPr>
        <w:t> </w:t>
      </w:r>
      <w:proofErr w:type="gramStart"/>
      <w:r w:rsidRPr="007A1BE1">
        <w:rPr>
          <w:b/>
          <w:bCs/>
          <w:sz w:val="20"/>
          <w:szCs w:val="20"/>
        </w:rPr>
        <w:t>:</w:t>
      </w:r>
      <w:r w:rsidRPr="007A1BE1">
        <w:rPr>
          <w:b/>
          <w:bCs/>
          <w:sz w:val="20"/>
          <w:szCs w:val="20"/>
          <w:u w:val="single"/>
        </w:rPr>
        <w:t>Matière</w:t>
      </w:r>
      <w:proofErr w:type="gramEnd"/>
      <w:r w:rsidRPr="007A1BE1">
        <w:rPr>
          <w:b/>
          <w:bCs/>
          <w:sz w:val="20"/>
          <w:szCs w:val="20"/>
          <w:u w:val="single"/>
        </w:rPr>
        <w:t xml:space="preserve"> 1</w:t>
      </w:r>
      <w:r w:rsidRPr="007A1BE1">
        <w:rPr>
          <w:sz w:val="20"/>
          <w:szCs w:val="20"/>
        </w:rPr>
        <w:t xml:space="preserve"> : </w:t>
      </w:r>
      <w:r w:rsidR="00A64563" w:rsidRPr="007A1BE1">
        <w:rPr>
          <w:b/>
          <w:bCs/>
          <w:sz w:val="20"/>
          <w:szCs w:val="20"/>
        </w:rPr>
        <w:t xml:space="preserve">Anglais Technique ; Mme </w:t>
      </w:r>
      <w:proofErr w:type="spellStart"/>
      <w:r w:rsidR="00A64563" w:rsidRPr="007A1BE1">
        <w:rPr>
          <w:b/>
          <w:bCs/>
          <w:sz w:val="20"/>
          <w:szCs w:val="20"/>
        </w:rPr>
        <w:t>Bazi.M</w:t>
      </w:r>
      <w:proofErr w:type="spellEnd"/>
      <w:r w:rsidR="00A64563" w:rsidRPr="007A1BE1">
        <w:rPr>
          <w:sz w:val="20"/>
          <w:szCs w:val="20"/>
        </w:rPr>
        <w:t xml:space="preserve"> </w:t>
      </w:r>
      <w:r w:rsidRPr="007A1BE1">
        <w:rPr>
          <w:sz w:val="20"/>
          <w:szCs w:val="20"/>
        </w:rPr>
        <w:t>(en ligne)</w:t>
      </w:r>
    </w:p>
    <w:p w:rsidR="002F7782" w:rsidRPr="007A1BE1" w:rsidRDefault="002F7782" w:rsidP="002F7782">
      <w:pPr>
        <w:spacing w:after="0"/>
        <w:rPr>
          <w:rFonts w:cstheme="majorBidi"/>
          <w:b/>
          <w:bCs/>
          <w:sz w:val="20"/>
          <w:szCs w:val="20"/>
        </w:rPr>
      </w:pPr>
      <w:r w:rsidRPr="007A1BE1">
        <w:rPr>
          <w:rFonts w:cstheme="majorBidi"/>
          <w:b/>
          <w:bCs/>
          <w:sz w:val="20"/>
          <w:szCs w:val="20"/>
        </w:rPr>
        <w:t xml:space="preserve">Pages des enseignants pour les cours online: </w:t>
      </w:r>
      <w:hyperlink r:id="rId4" w:history="1">
        <w:r w:rsidRPr="007A1BE1">
          <w:rPr>
            <w:rStyle w:val="Lienhypertexte"/>
            <w:rFonts w:cstheme="majorBidi"/>
            <w:b/>
            <w:bCs/>
            <w:sz w:val="20"/>
            <w:szCs w:val="20"/>
          </w:rPr>
          <w:t>http://gat.univ-batna2.dz/people</w:t>
        </w:r>
      </w:hyperlink>
    </w:p>
    <w:p w:rsidR="002F7782" w:rsidRPr="007A1BE1" w:rsidRDefault="002F7782" w:rsidP="002F7782">
      <w:pPr>
        <w:spacing w:after="0"/>
        <w:rPr>
          <w:rFonts w:cstheme="majorBidi"/>
          <w:b/>
          <w:bCs/>
          <w:sz w:val="20"/>
          <w:szCs w:val="20"/>
          <w:lang w:val="en-US"/>
        </w:rPr>
      </w:pPr>
      <w:r w:rsidRPr="007A1BE1">
        <w:rPr>
          <w:rFonts w:cstheme="majorBidi"/>
          <w:b/>
          <w:bCs/>
          <w:sz w:val="20"/>
          <w:szCs w:val="20"/>
          <w:u w:val="single"/>
        </w:rPr>
        <w:t>Responsable de la spécialité :</w:t>
      </w:r>
      <w:r w:rsidRPr="007A1BE1">
        <w:rPr>
          <w:rFonts w:cstheme="majorBidi"/>
          <w:b/>
          <w:bCs/>
          <w:sz w:val="20"/>
          <w:szCs w:val="20"/>
        </w:rPr>
        <w:t xml:space="preserve"> Dr. </w:t>
      </w:r>
      <w:proofErr w:type="spellStart"/>
      <w:proofErr w:type="gramStart"/>
      <w:r w:rsidRPr="007A1BE1">
        <w:rPr>
          <w:b/>
          <w:bCs/>
          <w:sz w:val="20"/>
          <w:szCs w:val="20"/>
        </w:rPr>
        <w:t>Hamdi</w:t>
      </w:r>
      <w:proofErr w:type="spellEnd"/>
      <w:r w:rsidRPr="007A1BE1">
        <w:rPr>
          <w:b/>
          <w:bCs/>
          <w:sz w:val="20"/>
          <w:szCs w:val="20"/>
        </w:rPr>
        <w:t xml:space="preserve"> .</w:t>
      </w:r>
      <w:proofErr w:type="gramEnd"/>
      <w:r w:rsidRPr="007A1BE1">
        <w:rPr>
          <w:b/>
          <w:bCs/>
          <w:sz w:val="20"/>
          <w:szCs w:val="20"/>
        </w:rPr>
        <w:t xml:space="preserve"> </w:t>
      </w:r>
      <w:proofErr w:type="gramStart"/>
      <w:r w:rsidRPr="007A1BE1">
        <w:rPr>
          <w:b/>
          <w:bCs/>
          <w:sz w:val="20"/>
          <w:szCs w:val="20"/>
          <w:lang w:val="en-US"/>
        </w:rPr>
        <w:t>AN :</w:t>
      </w:r>
      <w:proofErr w:type="gramEnd"/>
      <w:r w:rsidRPr="007A1BE1">
        <w:rPr>
          <w:b/>
          <w:bCs/>
          <w:sz w:val="20"/>
          <w:szCs w:val="20"/>
          <w:lang w:val="en-US"/>
        </w:rPr>
        <w:t xml:space="preserve"> </w:t>
      </w:r>
      <w:r w:rsidRPr="007A1BE1">
        <w:rPr>
          <w:rFonts w:cstheme="majorBidi"/>
          <w:b/>
          <w:bCs/>
          <w:sz w:val="20"/>
          <w:szCs w:val="20"/>
          <w:lang w:val="en-US"/>
        </w:rPr>
        <w:t>Email</w:t>
      </w:r>
      <w:r w:rsidRPr="007A1BE1">
        <w:rPr>
          <w:rFonts w:cstheme="majorBidi"/>
          <w:b/>
          <w:bCs/>
          <w:color w:val="0000FF"/>
          <w:sz w:val="20"/>
          <w:szCs w:val="20"/>
          <w:lang w:val="en-US"/>
        </w:rPr>
        <w:t> : d.hamdi@univ-batna2.dz</w:t>
      </w:r>
    </w:p>
    <w:p w:rsidR="002F7782" w:rsidRPr="007A1BE1" w:rsidRDefault="002F7782" w:rsidP="002F7782">
      <w:pPr>
        <w:spacing w:after="0"/>
        <w:rPr>
          <w:rFonts w:cstheme="majorBidi"/>
          <w:b/>
          <w:bCs/>
          <w:sz w:val="20"/>
          <w:szCs w:val="20"/>
        </w:rPr>
      </w:pPr>
      <w:r w:rsidRPr="007A1BE1">
        <w:rPr>
          <w:rFonts w:cstheme="majorBidi"/>
          <w:b/>
          <w:bCs/>
          <w:sz w:val="20"/>
          <w:szCs w:val="20"/>
          <w:u w:val="single"/>
        </w:rPr>
        <w:t>Responsable de la filière</w:t>
      </w:r>
      <w:r w:rsidRPr="007A1BE1">
        <w:rPr>
          <w:rFonts w:cstheme="majorBidi"/>
          <w:b/>
          <w:bCs/>
          <w:sz w:val="20"/>
          <w:szCs w:val="20"/>
        </w:rPr>
        <w:t xml:space="preserve">: Dr. </w:t>
      </w:r>
      <w:proofErr w:type="spellStart"/>
      <w:r w:rsidRPr="007A1BE1">
        <w:rPr>
          <w:rFonts w:cstheme="majorBidi"/>
          <w:b/>
          <w:bCs/>
          <w:sz w:val="20"/>
          <w:szCs w:val="20"/>
        </w:rPr>
        <w:t>Belloula.M.</w:t>
      </w:r>
      <w:proofErr w:type="spellEnd"/>
      <w:r w:rsidRPr="007A1BE1">
        <w:rPr>
          <w:rFonts w:cstheme="majorBidi"/>
          <w:b/>
          <w:bCs/>
          <w:sz w:val="20"/>
          <w:szCs w:val="20"/>
        </w:rPr>
        <w:t xml:space="preserve">     Email : </w:t>
      </w:r>
      <w:hyperlink r:id="rId5" w:history="1">
        <w:r w:rsidRPr="007A1BE1">
          <w:rPr>
            <w:rStyle w:val="Lienhypertexte"/>
            <w:rFonts w:cstheme="majorBidi"/>
            <w:b/>
            <w:bCs/>
            <w:sz w:val="20"/>
            <w:szCs w:val="20"/>
          </w:rPr>
          <w:t>moufida.belloula@univ-batna2.dz</w:t>
        </w:r>
      </w:hyperlink>
    </w:p>
    <w:p w:rsidR="002F7782" w:rsidRPr="007A1BE1" w:rsidRDefault="002F7782" w:rsidP="00694DFC">
      <w:pPr>
        <w:spacing w:after="0"/>
        <w:rPr>
          <w:rFonts w:cstheme="majorBidi"/>
          <w:b/>
          <w:bCs/>
          <w:sz w:val="20"/>
          <w:szCs w:val="20"/>
        </w:rPr>
      </w:pPr>
      <w:r w:rsidRPr="007A1BE1">
        <w:rPr>
          <w:rFonts w:cstheme="majorBidi"/>
          <w:b/>
          <w:bCs/>
          <w:sz w:val="20"/>
          <w:szCs w:val="20"/>
        </w:rPr>
        <w:t xml:space="preserve">Chef du Département : Dr. </w:t>
      </w:r>
      <w:proofErr w:type="spellStart"/>
      <w:proofErr w:type="gramStart"/>
      <w:r w:rsidRPr="007A1BE1">
        <w:rPr>
          <w:rFonts w:cstheme="majorBidi"/>
          <w:b/>
          <w:bCs/>
          <w:sz w:val="20"/>
          <w:szCs w:val="20"/>
        </w:rPr>
        <w:t>Filali</w:t>
      </w:r>
      <w:proofErr w:type="spellEnd"/>
      <w:r w:rsidRPr="007A1BE1">
        <w:rPr>
          <w:rFonts w:cstheme="majorBidi"/>
          <w:b/>
          <w:bCs/>
          <w:sz w:val="20"/>
          <w:szCs w:val="20"/>
        </w:rPr>
        <w:t xml:space="preserve"> .</w:t>
      </w:r>
      <w:proofErr w:type="gramEnd"/>
      <w:r w:rsidRPr="007A1BE1">
        <w:rPr>
          <w:rFonts w:cstheme="majorBidi"/>
          <w:b/>
          <w:bCs/>
          <w:sz w:val="20"/>
          <w:szCs w:val="20"/>
        </w:rPr>
        <w:t xml:space="preserve"> A     Email : </w:t>
      </w:r>
      <w:r w:rsidRPr="007A1BE1">
        <w:rPr>
          <w:rFonts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sectPr w:rsidR="002F7782" w:rsidRPr="007A1BE1" w:rsidSect="00E978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807"/>
    <w:rsid w:val="000043A5"/>
    <w:rsid w:val="00047782"/>
    <w:rsid w:val="000E061D"/>
    <w:rsid w:val="000E2205"/>
    <w:rsid w:val="001F5515"/>
    <w:rsid w:val="002F7782"/>
    <w:rsid w:val="004B32C9"/>
    <w:rsid w:val="004E0A14"/>
    <w:rsid w:val="006149F6"/>
    <w:rsid w:val="00621F2E"/>
    <w:rsid w:val="00690E7C"/>
    <w:rsid w:val="00694DFC"/>
    <w:rsid w:val="0074702A"/>
    <w:rsid w:val="007A1BE1"/>
    <w:rsid w:val="007A3597"/>
    <w:rsid w:val="008A14E5"/>
    <w:rsid w:val="008A291F"/>
    <w:rsid w:val="008D67DC"/>
    <w:rsid w:val="00906FED"/>
    <w:rsid w:val="00915BDA"/>
    <w:rsid w:val="009C2F28"/>
    <w:rsid w:val="00A07FCF"/>
    <w:rsid w:val="00A46E87"/>
    <w:rsid w:val="00A64563"/>
    <w:rsid w:val="00A7058C"/>
    <w:rsid w:val="00A900B1"/>
    <w:rsid w:val="00A910AB"/>
    <w:rsid w:val="00B1237C"/>
    <w:rsid w:val="00B261C0"/>
    <w:rsid w:val="00B67E9A"/>
    <w:rsid w:val="00BC289E"/>
    <w:rsid w:val="00C8402D"/>
    <w:rsid w:val="00D1433B"/>
    <w:rsid w:val="00D17F50"/>
    <w:rsid w:val="00DD17DC"/>
    <w:rsid w:val="00E22D90"/>
    <w:rsid w:val="00E97807"/>
    <w:rsid w:val="00EA672C"/>
    <w:rsid w:val="00EE51B4"/>
    <w:rsid w:val="00F06113"/>
    <w:rsid w:val="00F768AF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8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78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F7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fida.belloula@univ-batna2.dz" TargetMode="External"/><Relationship Id="rId4" Type="http://schemas.openxmlformats.org/officeDocument/2006/relationships/hyperlink" Target="http://gat.univ-batna2.dz/peop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bleuxp</cp:lastModifiedBy>
  <cp:revision>4</cp:revision>
  <cp:lastPrinted>2022-09-22T12:56:00Z</cp:lastPrinted>
  <dcterms:created xsi:type="dcterms:W3CDTF">2022-09-26T09:30:00Z</dcterms:created>
  <dcterms:modified xsi:type="dcterms:W3CDTF">2022-10-04T10:14:00Z</dcterms:modified>
</cp:coreProperties>
</file>