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80" w:rsidRDefault="00346415" w:rsidP="00131245">
      <w:pPr>
        <w:spacing w:after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6pt;margin-top:1.6pt;width:482.05pt;height:72.65pt;z-index:251660288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131245" w:rsidRPr="00872E62" w:rsidRDefault="00131245" w:rsidP="0013124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131245" w:rsidRPr="00872E62" w:rsidRDefault="00131245" w:rsidP="0013124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131245" w:rsidRPr="00872E62" w:rsidRDefault="00131245" w:rsidP="00872E6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</w:t>
                  </w:r>
                  <w:r w:rsidR="001D7D0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 </w:t>
                  </w:r>
                  <w:proofErr w:type="gramStart"/>
                  <w:r w:rsidR="001D7D0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:</w:t>
                  </w:r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éme</w:t>
                  </w:r>
                  <w:proofErr w:type="gramEnd"/>
                  <w:r w:rsidRPr="00872E6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année Aménagement du Territoire. </w:t>
                  </w:r>
                </w:p>
                <w:p w:rsidR="00131245" w:rsidRPr="00872E62" w:rsidRDefault="00265E11" w:rsidP="0013124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S6</w:t>
                  </w:r>
                  <w:r w:rsidR="001D7D0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2022 - 2023</w:t>
                  </w:r>
                </w:p>
              </w:txbxContent>
            </v:textbox>
          </v:shape>
        </w:pict>
      </w:r>
      <w:r w:rsidR="007F1D9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85725</wp:posOffset>
            </wp:positionV>
            <wp:extent cx="952500" cy="1000125"/>
            <wp:effectExtent l="19050" t="0" r="0" b="0"/>
            <wp:wrapNone/>
            <wp:docPr id="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D9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8420100</wp:posOffset>
            </wp:positionH>
            <wp:positionV relativeFrom="paragraph">
              <wp:posOffset>85725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80" w:rsidRPr="00BE4680" w:rsidRDefault="00BE4680" w:rsidP="00BE4680"/>
    <w:p w:rsidR="00E83FBB" w:rsidRDefault="00E83FBB" w:rsidP="00BE4680">
      <w:pPr>
        <w:tabs>
          <w:tab w:val="left" w:pos="4890"/>
        </w:tabs>
      </w:pPr>
    </w:p>
    <w:p w:rsidR="00EE38BA" w:rsidRDefault="00EE38BA" w:rsidP="00BE4680">
      <w:pPr>
        <w:tabs>
          <w:tab w:val="left" w:pos="4890"/>
        </w:tabs>
      </w:pPr>
    </w:p>
    <w:p w:rsidR="00EE38BA" w:rsidRDefault="00EE38BA" w:rsidP="00BE4680">
      <w:pPr>
        <w:tabs>
          <w:tab w:val="left" w:pos="4890"/>
        </w:tabs>
      </w:pPr>
    </w:p>
    <w:tbl>
      <w:tblPr>
        <w:tblStyle w:val="Grilledutableau"/>
        <w:tblW w:w="0" w:type="auto"/>
        <w:tblLook w:val="04A0"/>
      </w:tblPr>
      <w:tblGrid>
        <w:gridCol w:w="1668"/>
        <w:gridCol w:w="3260"/>
        <w:gridCol w:w="3544"/>
        <w:gridCol w:w="3685"/>
        <w:gridCol w:w="3381"/>
      </w:tblGrid>
      <w:tr w:rsidR="00265E11" w:rsidTr="001907A1">
        <w:tc>
          <w:tcPr>
            <w:tcW w:w="1668" w:type="dxa"/>
            <w:shd w:val="clear" w:color="auto" w:fill="BFBFBF" w:themeFill="background1" w:themeFillShade="BF"/>
          </w:tcPr>
          <w:p w:rsidR="00265E11" w:rsidRPr="00265E11" w:rsidRDefault="00265E11" w:rsidP="00265E11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65E11" w:rsidRDefault="00265E11" w:rsidP="00BE4680">
            <w:pPr>
              <w:tabs>
                <w:tab w:val="left" w:pos="4890"/>
              </w:tabs>
            </w:pPr>
            <w:r>
              <w:t>8 :30                                         10 :00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65E11" w:rsidRDefault="00265E11" w:rsidP="00BE4680">
            <w:pPr>
              <w:tabs>
                <w:tab w:val="left" w:pos="4890"/>
              </w:tabs>
            </w:pPr>
            <w:r>
              <w:t>10 :00                                            11 :30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65E11" w:rsidRDefault="00265E11" w:rsidP="00BE4680">
            <w:pPr>
              <w:tabs>
                <w:tab w:val="left" w:pos="4890"/>
              </w:tabs>
            </w:pPr>
            <w:r>
              <w:t>13 :00                                               14 :30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265E11" w:rsidRDefault="00265E11" w:rsidP="00BE4680">
            <w:pPr>
              <w:tabs>
                <w:tab w:val="left" w:pos="4890"/>
              </w:tabs>
            </w:pPr>
            <w:r>
              <w:t>14 :30                                         16 :00</w:t>
            </w:r>
          </w:p>
        </w:tc>
      </w:tr>
      <w:tr w:rsidR="00265E11" w:rsidTr="00265E11">
        <w:tc>
          <w:tcPr>
            <w:tcW w:w="1668" w:type="dxa"/>
          </w:tcPr>
          <w:p w:rsidR="00EE38BA" w:rsidRDefault="00EE38BA" w:rsidP="00265E1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65E11" w:rsidRPr="00265E11" w:rsidRDefault="00265E11" w:rsidP="00265E11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3260" w:type="dxa"/>
          </w:tcPr>
          <w:p w:rsid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B516F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sz w:val="20"/>
                <w:szCs w:val="20"/>
              </w:rPr>
              <w:t>Environnement</w:t>
            </w:r>
          </w:p>
          <w:p w:rsidR="00265E11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516F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Aouachria</w:t>
            </w:r>
            <w:proofErr w:type="spell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</w:t>
            </w:r>
          </w:p>
          <w:p w:rsidR="007F1D98" w:rsidRPr="0098183F" w:rsidRDefault="007F1D98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5E11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sz w:val="20"/>
                <w:szCs w:val="20"/>
              </w:rPr>
              <w:t>Territoire et Mondialisation</w:t>
            </w:r>
          </w:p>
          <w:p w:rsid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4B516F">
              <w:rPr>
                <w:rFonts w:asciiTheme="majorHAnsi" w:hAnsiTheme="majorHAnsi"/>
                <w:sz w:val="20"/>
                <w:szCs w:val="20"/>
              </w:rPr>
              <w:t> :</w:t>
            </w:r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Nemoul</w:t>
            </w:r>
            <w:proofErr w:type="spell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. M</w:t>
            </w:r>
          </w:p>
          <w:p w:rsidR="007F1D98" w:rsidRPr="0098183F" w:rsidRDefault="007F1D98" w:rsidP="002E4819">
            <w:pPr>
              <w:tabs>
                <w:tab w:val="left" w:pos="4890"/>
              </w:tabs>
              <w:jc w:val="center"/>
              <w:rPr>
                <w:sz w:val="18"/>
                <w:szCs w:val="18"/>
              </w:rPr>
            </w:pP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4B516F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sz w:val="20"/>
                <w:szCs w:val="20"/>
              </w:rPr>
              <w:t>Environnement</w:t>
            </w:r>
          </w:p>
          <w:p w:rsidR="004B516F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516F">
              <w:rPr>
                <w:rFonts w:asciiTheme="majorHAnsi" w:hAnsiTheme="majorHAnsi"/>
                <w:sz w:val="20"/>
                <w:szCs w:val="20"/>
              </w:rPr>
              <w:t> : (G1)</w:t>
            </w:r>
          </w:p>
          <w:p w:rsid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Aouachria</w:t>
            </w:r>
            <w:proofErr w:type="spell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</w:t>
            </w:r>
          </w:p>
          <w:p w:rsidR="00265E11" w:rsidRPr="0098183F" w:rsidRDefault="007F1D98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1" w:type="dxa"/>
          </w:tcPr>
          <w:p w:rsidR="004B516F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sz w:val="20"/>
                <w:szCs w:val="20"/>
              </w:rPr>
              <w:t>Environnement</w:t>
            </w:r>
          </w:p>
          <w:p w:rsidR="004B516F" w:rsidRPr="004B516F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4B516F">
              <w:rPr>
                <w:rFonts w:asciiTheme="majorHAnsi" w:hAnsiTheme="majorHAnsi"/>
                <w:sz w:val="20"/>
                <w:szCs w:val="20"/>
              </w:rPr>
              <w:t> : (G2)</w:t>
            </w:r>
          </w:p>
          <w:p w:rsidR="00265E11" w:rsidRDefault="004B516F" w:rsidP="004B516F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>Aouachria</w:t>
            </w:r>
            <w:proofErr w:type="spell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4B516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</w:t>
            </w:r>
          </w:p>
          <w:p w:rsidR="007F1D98" w:rsidRPr="0098183F" w:rsidRDefault="002E4819" w:rsidP="002E4819">
            <w:pPr>
              <w:tabs>
                <w:tab w:val="left" w:pos="4890"/>
              </w:tabs>
              <w:jc w:val="center"/>
              <w:rPr>
                <w:sz w:val="18"/>
                <w:szCs w:val="18"/>
              </w:rPr>
            </w:pP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4B516F" w:rsidTr="004B516F">
        <w:trPr>
          <w:trHeight w:val="390"/>
        </w:trPr>
        <w:tc>
          <w:tcPr>
            <w:tcW w:w="1668" w:type="dxa"/>
            <w:vMerge w:val="restart"/>
          </w:tcPr>
          <w:p w:rsidR="00EE38BA" w:rsidRDefault="00EE38BA" w:rsidP="00265E1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E38BA" w:rsidRDefault="00EE38BA" w:rsidP="00265E1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B516F" w:rsidRPr="00265E11" w:rsidRDefault="004B516F" w:rsidP="00265E11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260" w:type="dxa"/>
            <w:vMerge w:val="restart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FE2" w:rsidRPr="00EE38BA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Activités et Organisation</w:t>
            </w:r>
          </w:p>
          <w:p w:rsidR="001D2FE2" w:rsidRPr="00EE38BA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De l’espace</w:t>
            </w:r>
          </w:p>
          <w:p w:rsidR="001D2FE2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</w:t>
            </w:r>
          </w:p>
          <w:p w:rsidR="007F1D98" w:rsidRPr="002E4819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E4819">
              <w:rPr>
                <w:rFonts w:asciiTheme="majorHAnsi" w:hAnsiTheme="majorHAnsi"/>
                <w:b/>
                <w:bCs/>
                <w:sz w:val="18"/>
                <w:szCs w:val="18"/>
              </w:rPr>
              <w:t>(S016)</w:t>
            </w:r>
          </w:p>
        </w:tc>
        <w:tc>
          <w:tcPr>
            <w:tcW w:w="3544" w:type="dxa"/>
            <w:vMerge w:val="restart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D2FE2" w:rsidRPr="00EE38BA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Gouvernance et Développement local</w:t>
            </w:r>
          </w:p>
          <w:p w:rsidR="001D2FE2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EE38BA">
              <w:rPr>
                <w:rFonts w:asciiTheme="majorHAnsi" w:hAnsiTheme="majorHAnsi"/>
                <w:sz w:val="20"/>
                <w:szCs w:val="20"/>
              </w:rPr>
              <w:t>:</w:t>
            </w: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Saker</w:t>
            </w:r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</w:p>
          <w:p w:rsidR="001D2FE2" w:rsidRPr="002E4819" w:rsidRDefault="001D2FE2" w:rsidP="001D2FE2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E4819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Pr="002E4819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  <w:p w:rsidR="007F1D98" w:rsidRPr="002E4819" w:rsidRDefault="007F1D98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Gouvernance et Développement local</w:t>
            </w:r>
          </w:p>
          <w:p w:rsidR="004B516F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 xml:space="preserve"> : (G1) : </w:t>
            </w:r>
            <w:proofErr w:type="gram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Saker .</w:t>
            </w:r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</w:t>
            </w:r>
          </w:p>
          <w:p w:rsidR="007F1D98" w:rsidRPr="0098183F" w:rsidRDefault="007F1D98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28</w:t>
            </w:r>
            <w:r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1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Activités et Organisation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De l’espace</w:t>
            </w:r>
          </w:p>
          <w:p w:rsidR="004B516F" w:rsidRPr="00EE38BA" w:rsidRDefault="004B516F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> : (G1) </w:t>
            </w:r>
            <w:proofErr w:type="gramStart"/>
            <w:r w:rsidRPr="00EE38BA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N</w:t>
            </w:r>
            <w:r w:rsidR="007F1D9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28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4B516F" w:rsidTr="001E4CFE">
        <w:trPr>
          <w:trHeight w:val="390"/>
        </w:trPr>
        <w:tc>
          <w:tcPr>
            <w:tcW w:w="1668" w:type="dxa"/>
            <w:vMerge/>
          </w:tcPr>
          <w:p w:rsidR="004B516F" w:rsidRPr="00265E11" w:rsidRDefault="004B516F" w:rsidP="00265E1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Activités et Organisation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De l’espace</w:t>
            </w:r>
          </w:p>
          <w:p w:rsidR="004B516F" w:rsidRPr="00EE38BA" w:rsidRDefault="004B516F" w:rsidP="007F1D98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> : (G2) </w:t>
            </w:r>
            <w:proofErr w:type="gramStart"/>
            <w:r w:rsidRPr="00EE38BA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Drifi</w:t>
            </w:r>
            <w:proofErr w:type="spellEnd"/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N</w:t>
            </w:r>
            <w:r w:rsidR="007F1D9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1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Gouvernance et Développement local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> : (G2) </w:t>
            </w:r>
            <w:proofErr w:type="gramStart"/>
            <w:r w:rsidRPr="00EE38BA">
              <w:rPr>
                <w:rFonts w:asciiTheme="majorHAnsi" w:hAnsiTheme="majorHAnsi"/>
                <w:sz w:val="20"/>
                <w:szCs w:val="20"/>
              </w:rPr>
              <w:t>:</w:t>
            </w: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Saker</w:t>
            </w:r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 A</w:t>
            </w:r>
            <w:r w:rsidR="007F1D9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5</w:t>
            </w:r>
            <w:r w:rsidR="002E4819" w:rsidRPr="0098183F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265E11" w:rsidTr="00EE38BA">
        <w:tc>
          <w:tcPr>
            <w:tcW w:w="1668" w:type="dxa"/>
          </w:tcPr>
          <w:p w:rsidR="00EE38BA" w:rsidRDefault="00EE38BA" w:rsidP="00265E11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65E11" w:rsidRPr="00265E11" w:rsidRDefault="00265E11" w:rsidP="00265E11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260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Risques et Vulnérabilité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Territoriale</w:t>
            </w:r>
          </w:p>
          <w:p w:rsidR="00265E11" w:rsidRPr="002E4819" w:rsidRDefault="004B516F" w:rsidP="002E4819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Cours</w:t>
            </w:r>
            <w:r w:rsidRPr="00EE38BA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Pr="00EE38BA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Haoues</w:t>
            </w:r>
            <w:proofErr w:type="spellEnd"/>
            <w:proofErr w:type="gramEnd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.CH</w:t>
            </w:r>
            <w:r w:rsidR="002E48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E4819" w:rsidRPr="002E4819">
              <w:rPr>
                <w:rFonts w:asciiTheme="majorHAnsi" w:hAnsiTheme="majorHAnsi"/>
                <w:b/>
                <w:bCs/>
                <w:sz w:val="18"/>
                <w:szCs w:val="18"/>
              </w:rPr>
              <w:t>(S01</w:t>
            </w:r>
            <w:r w:rsidR="002E4819">
              <w:rPr>
                <w:rFonts w:asciiTheme="majorHAnsi" w:hAnsiTheme="majorHAnsi"/>
                <w:b/>
                <w:bCs/>
                <w:sz w:val="18"/>
                <w:szCs w:val="18"/>
              </w:rPr>
              <w:t>6</w:t>
            </w:r>
            <w:r w:rsidR="002E4819" w:rsidRPr="002E4819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Risques et Vulnérabilité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Territoriale</w:t>
            </w:r>
          </w:p>
          <w:p w:rsidR="00265E11" w:rsidRPr="00206FC5" w:rsidRDefault="004B516F" w:rsidP="0060400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206FC5">
              <w:rPr>
                <w:rFonts w:asciiTheme="majorHAnsi" w:hAnsiTheme="majorHAnsi"/>
                <w:sz w:val="20"/>
                <w:szCs w:val="20"/>
              </w:rPr>
              <w:t> : (G</w:t>
            </w:r>
            <w:r w:rsidR="0060400B" w:rsidRPr="00206FC5">
              <w:rPr>
                <w:rFonts w:asciiTheme="majorHAnsi" w:hAnsiTheme="majorHAnsi"/>
                <w:sz w:val="20"/>
                <w:szCs w:val="20"/>
              </w:rPr>
              <w:t>2</w:t>
            </w:r>
            <w:r w:rsidRPr="00206FC5">
              <w:rPr>
                <w:rFonts w:asciiTheme="majorHAnsi" w:hAnsiTheme="majorHAnsi"/>
                <w:sz w:val="20"/>
                <w:szCs w:val="20"/>
              </w:rPr>
              <w:t>)</w:t>
            </w:r>
            <w:r w:rsidR="00EE38BA" w:rsidRPr="00206FC5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="00EE38BA" w:rsidRPr="00206FC5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>Haoues</w:t>
            </w:r>
            <w:proofErr w:type="spellEnd"/>
            <w:proofErr w:type="gramEnd"/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.CH</w:t>
            </w:r>
            <w:r w:rsidR="002E4819" w:rsidRPr="00206F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E4819" w:rsidRPr="00206FC5">
              <w:rPr>
                <w:rFonts w:asciiTheme="majorHAnsi" w:hAnsiTheme="majorHAnsi"/>
                <w:b/>
                <w:bCs/>
                <w:sz w:val="18"/>
                <w:szCs w:val="18"/>
              </w:rPr>
              <w:t>(S016)</w:t>
            </w:r>
          </w:p>
        </w:tc>
        <w:tc>
          <w:tcPr>
            <w:tcW w:w="3685" w:type="dxa"/>
          </w:tcPr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Risques et Vulnérabilité</w:t>
            </w:r>
          </w:p>
          <w:p w:rsidR="004B516F" w:rsidRPr="00EE38BA" w:rsidRDefault="004B516F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38BA">
              <w:rPr>
                <w:rFonts w:asciiTheme="majorHAnsi" w:hAnsiTheme="majorHAnsi"/>
                <w:sz w:val="20"/>
                <w:szCs w:val="20"/>
              </w:rPr>
              <w:t>Territoriale</w:t>
            </w:r>
          </w:p>
          <w:p w:rsidR="00265E11" w:rsidRPr="00206FC5" w:rsidRDefault="004B516F" w:rsidP="0060400B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>TD</w:t>
            </w:r>
            <w:r w:rsidRPr="00206FC5">
              <w:rPr>
                <w:rFonts w:asciiTheme="majorHAnsi" w:hAnsiTheme="majorHAnsi"/>
                <w:sz w:val="20"/>
                <w:szCs w:val="20"/>
              </w:rPr>
              <w:t> : (G</w:t>
            </w:r>
            <w:r w:rsidR="0060400B" w:rsidRPr="00206FC5">
              <w:rPr>
                <w:rFonts w:asciiTheme="majorHAnsi" w:hAnsiTheme="majorHAnsi"/>
                <w:sz w:val="20"/>
                <w:szCs w:val="20"/>
              </w:rPr>
              <w:t>1</w:t>
            </w:r>
            <w:r w:rsidRPr="00206FC5">
              <w:rPr>
                <w:rFonts w:asciiTheme="majorHAnsi" w:hAnsiTheme="majorHAnsi"/>
                <w:sz w:val="20"/>
                <w:szCs w:val="20"/>
              </w:rPr>
              <w:t>)</w:t>
            </w:r>
            <w:r w:rsidR="00EE38BA" w:rsidRPr="00206FC5">
              <w:rPr>
                <w:rFonts w:asciiTheme="majorHAnsi" w:hAnsiTheme="majorHAnsi"/>
                <w:sz w:val="20"/>
                <w:szCs w:val="20"/>
              </w:rPr>
              <w:t> </w:t>
            </w:r>
            <w:proofErr w:type="gramStart"/>
            <w:r w:rsidR="00EE38BA" w:rsidRPr="00206FC5">
              <w:rPr>
                <w:rFonts w:asciiTheme="majorHAnsi" w:hAnsiTheme="majorHAnsi"/>
                <w:sz w:val="20"/>
                <w:szCs w:val="20"/>
              </w:rPr>
              <w:t>:</w:t>
            </w:r>
            <w:proofErr w:type="spellStart"/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>Haoues</w:t>
            </w:r>
            <w:proofErr w:type="spellEnd"/>
            <w:proofErr w:type="gramEnd"/>
            <w:r w:rsidRPr="00206FC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.CH</w:t>
            </w:r>
            <w:r w:rsidR="002E4819" w:rsidRPr="00206F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E4819" w:rsidRPr="00206FC5">
              <w:rPr>
                <w:rFonts w:asciiTheme="majorHAnsi" w:hAnsiTheme="majorHAnsi"/>
                <w:b/>
                <w:bCs/>
                <w:sz w:val="18"/>
                <w:szCs w:val="18"/>
              </w:rPr>
              <w:t>(S028)</w:t>
            </w:r>
          </w:p>
        </w:tc>
        <w:tc>
          <w:tcPr>
            <w:tcW w:w="3381" w:type="dxa"/>
            <w:shd w:val="clear" w:color="auto" w:fill="BFBFBF" w:themeFill="background1" w:themeFillShade="BF"/>
          </w:tcPr>
          <w:p w:rsidR="00EE38BA" w:rsidRPr="00206FC5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65E11" w:rsidRPr="00EE38BA" w:rsidRDefault="00EE38BA" w:rsidP="00EE38BA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</w:tr>
      <w:tr w:rsidR="00EE38BA" w:rsidTr="000245F8">
        <w:tc>
          <w:tcPr>
            <w:tcW w:w="1668" w:type="dxa"/>
          </w:tcPr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E38BA" w:rsidRPr="00265E11" w:rsidRDefault="00EE38BA" w:rsidP="00EE38BA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260" w:type="dxa"/>
            <w:shd w:val="clear" w:color="auto" w:fill="auto"/>
          </w:tcPr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E38BA" w:rsidRDefault="001907A1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Méthode de Recherche</w:t>
            </w:r>
            <w:r w:rsidRPr="00E831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907A1" w:rsidRDefault="001907A1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</w:t>
            </w:r>
            <w:r w:rsidRPr="00E831C7">
              <w:rPr>
                <w:rFonts w:asciiTheme="majorHAnsi" w:hAnsiTheme="majorHAnsi"/>
                <w:sz w:val="20"/>
                <w:szCs w:val="20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Gaoues</w:t>
            </w:r>
            <w:r w:rsidRPr="00E831C7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</w:t>
            </w:r>
            <w:proofErr w:type="spellEnd"/>
            <w:r w:rsidRPr="00E831C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907A1" w:rsidRDefault="001907A1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831C7">
              <w:rPr>
                <w:rFonts w:asciiTheme="majorHAnsi" w:hAnsiTheme="majorHAnsi"/>
                <w:sz w:val="20"/>
                <w:szCs w:val="20"/>
              </w:rPr>
              <w:t>(</w:t>
            </w:r>
            <w:r w:rsidRPr="001907A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En ligne - </w:t>
            </w:r>
            <w:proofErr w:type="spellStart"/>
            <w:r w:rsidRPr="001907A1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Moudel</w:t>
            </w:r>
            <w:proofErr w:type="spellEnd"/>
            <w:r w:rsidRPr="00E831C7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31C86" w:rsidRPr="00EE38BA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  <w:tc>
          <w:tcPr>
            <w:tcW w:w="3381" w:type="dxa"/>
            <w:shd w:val="clear" w:color="auto" w:fill="BFBFBF" w:themeFill="background1" w:themeFillShade="BF"/>
          </w:tcPr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A31C86" w:rsidRDefault="00A31C86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</w:tr>
      <w:tr w:rsidR="00EE38BA" w:rsidTr="00EE38BA">
        <w:tc>
          <w:tcPr>
            <w:tcW w:w="1668" w:type="dxa"/>
          </w:tcPr>
          <w:p w:rsidR="00EE38BA" w:rsidRPr="00265E11" w:rsidRDefault="00EE38BA" w:rsidP="00EE38BA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65E11">
              <w:rPr>
                <w:rFonts w:asciiTheme="majorHAnsi" w:hAnsiTheme="majorHAns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</w:tcPr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  <w:tc>
          <w:tcPr>
            <w:tcW w:w="3381" w:type="dxa"/>
            <w:shd w:val="clear" w:color="auto" w:fill="BFBFBF" w:themeFill="background1" w:themeFillShade="BF"/>
          </w:tcPr>
          <w:p w:rsidR="00EE38BA" w:rsidRPr="00EE38BA" w:rsidRDefault="00EE38BA" w:rsidP="00EE38BA">
            <w:pPr>
              <w:tabs>
                <w:tab w:val="left" w:pos="489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Séance de </w:t>
            </w:r>
            <w:proofErr w:type="spellStart"/>
            <w:r w:rsidRPr="00EE38BA">
              <w:rPr>
                <w:rFonts w:asciiTheme="majorHAnsi" w:hAnsiTheme="majorHAnsi"/>
                <w:b/>
                <w:bCs/>
                <w:sz w:val="20"/>
                <w:szCs w:val="20"/>
              </w:rPr>
              <w:t>Rattapage</w:t>
            </w:r>
            <w:proofErr w:type="spellEnd"/>
          </w:p>
        </w:tc>
      </w:tr>
    </w:tbl>
    <w:p w:rsidR="00EE38BA" w:rsidRDefault="00EE38BA" w:rsidP="003811F5">
      <w:pPr>
        <w:spacing w:after="0"/>
      </w:pPr>
    </w:p>
    <w:p w:rsidR="003811F5" w:rsidRPr="001907A1" w:rsidRDefault="003811F5" w:rsidP="001907A1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E831C7">
        <w:rPr>
          <w:rFonts w:asciiTheme="majorHAnsi" w:hAnsiTheme="majorHAnsi"/>
          <w:b/>
          <w:bCs/>
          <w:sz w:val="20"/>
          <w:szCs w:val="20"/>
          <w:u w:val="single"/>
        </w:rPr>
        <w:t>NB</w:t>
      </w:r>
      <w:r w:rsidRPr="00E831C7">
        <w:rPr>
          <w:rFonts w:asciiTheme="majorHAnsi" w:hAnsiTheme="majorHAnsi"/>
          <w:sz w:val="20"/>
          <w:szCs w:val="20"/>
        </w:rPr>
        <w:t> :</w:t>
      </w:r>
    </w:p>
    <w:p w:rsidR="00464E89" w:rsidRDefault="00464E89" w:rsidP="00464E8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Pages des 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enseignants pour les cours online: </w:t>
      </w:r>
      <w:hyperlink r:id="rId5" w:history="1">
        <w:r w:rsidR="000E6C2B" w:rsidRPr="0019247B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0E6C2B" w:rsidRPr="00645D2B" w:rsidRDefault="000E6C2B" w:rsidP="000E6C2B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645D2B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spécialité :</w:t>
      </w:r>
      <w:r>
        <w:rPr>
          <w:rFonts w:asciiTheme="majorHAnsi" w:hAnsiTheme="majorHAnsi" w:cstheme="majorBidi"/>
          <w:sz w:val="20"/>
          <w:szCs w:val="20"/>
        </w:rPr>
        <w:t xml:space="preserve"> 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Dr </w:t>
      </w:r>
      <w:proofErr w:type="spellStart"/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Baziz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N : </w:t>
      </w:r>
      <w:r w:rsidRPr="00645D2B">
        <w:rPr>
          <w:rFonts w:asciiTheme="majorHAnsi" w:hAnsiTheme="majorHAnsi" w:cstheme="majorBidi"/>
          <w:b/>
          <w:bCs/>
          <w:sz w:val="20"/>
          <w:szCs w:val="20"/>
        </w:rPr>
        <w:t>Email</w:t>
      </w:r>
      <w:r>
        <w:rPr>
          <w:rFonts w:asciiTheme="majorHAnsi" w:hAnsiTheme="majorHAnsi" w:cstheme="majorBidi"/>
          <w:b/>
          <w:bCs/>
          <w:sz w:val="20"/>
          <w:szCs w:val="20"/>
        </w:rPr>
        <w:t xml:space="preserve"> : </w:t>
      </w:r>
      <w:hyperlink r:id="rId6" w:history="1">
        <w:r w:rsidRPr="00645D2B">
          <w:rPr>
            <w:rStyle w:val="Lienhypertexte"/>
            <w:rFonts w:asciiTheme="majorHAnsi" w:hAnsiTheme="majorHAnsi" w:cstheme="majorBidi"/>
            <w:b/>
            <w:bCs/>
            <w:color w:val="0000FF"/>
            <w:sz w:val="20"/>
            <w:szCs w:val="20"/>
          </w:rPr>
          <w:t>n.baziz@univ-</w:t>
        </w:r>
      </w:hyperlink>
      <w:r w:rsidRPr="00645D2B">
        <w:rPr>
          <w:rFonts w:asciiTheme="majorHAnsi" w:hAnsiTheme="majorHAnsi" w:cstheme="majorBidi"/>
          <w:b/>
          <w:bCs/>
          <w:color w:val="0000FF"/>
          <w:sz w:val="20"/>
          <w:szCs w:val="20"/>
        </w:rPr>
        <w:t xml:space="preserve"> batna2.dz</w:t>
      </w:r>
    </w:p>
    <w:p w:rsidR="00464E89" w:rsidRDefault="00464E89" w:rsidP="00464E89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AB647D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la </w:t>
      </w:r>
      <w:r>
        <w:rPr>
          <w:rFonts w:asciiTheme="majorHAnsi" w:hAnsiTheme="majorHAnsi" w:cstheme="majorBidi"/>
          <w:b/>
          <w:bCs/>
          <w:sz w:val="20"/>
          <w:szCs w:val="20"/>
          <w:u w:val="single"/>
        </w:rPr>
        <w:t>filière</w:t>
      </w:r>
      <w:r w:rsidRPr="00AB647D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7" w:history="1">
        <w:r w:rsidR="003811F5" w:rsidRPr="00A7486A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3811F5" w:rsidRPr="00AB647D" w:rsidRDefault="003811F5" w:rsidP="003811F5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>
        <w:rPr>
          <w:rFonts w:asciiTheme="majorHAnsi" w:hAnsiTheme="majorHAnsi"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E831C7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sectPr w:rsidR="003811F5" w:rsidRPr="00AB647D" w:rsidSect="00131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245"/>
    <w:rsid w:val="000245F8"/>
    <w:rsid w:val="000A1D37"/>
    <w:rsid w:val="000C5014"/>
    <w:rsid w:val="000E6C2B"/>
    <w:rsid w:val="00107BE8"/>
    <w:rsid w:val="00131245"/>
    <w:rsid w:val="001616C5"/>
    <w:rsid w:val="001907A1"/>
    <w:rsid w:val="001D2FE2"/>
    <w:rsid w:val="001D7D0B"/>
    <w:rsid w:val="00206FC5"/>
    <w:rsid w:val="0024354C"/>
    <w:rsid w:val="0025279B"/>
    <w:rsid w:val="00265E11"/>
    <w:rsid w:val="002E4819"/>
    <w:rsid w:val="002E7A3A"/>
    <w:rsid w:val="0030797A"/>
    <w:rsid w:val="00346415"/>
    <w:rsid w:val="0034783E"/>
    <w:rsid w:val="00373AD4"/>
    <w:rsid w:val="003811F5"/>
    <w:rsid w:val="003A6273"/>
    <w:rsid w:val="00421FA9"/>
    <w:rsid w:val="004465E0"/>
    <w:rsid w:val="00464E89"/>
    <w:rsid w:val="004B516F"/>
    <w:rsid w:val="0050706B"/>
    <w:rsid w:val="00594BD3"/>
    <w:rsid w:val="005A38E2"/>
    <w:rsid w:val="005F606B"/>
    <w:rsid w:val="0060400B"/>
    <w:rsid w:val="006A1980"/>
    <w:rsid w:val="006A4CD7"/>
    <w:rsid w:val="006B089E"/>
    <w:rsid w:val="006F073D"/>
    <w:rsid w:val="007C1313"/>
    <w:rsid w:val="007C7F48"/>
    <w:rsid w:val="007F1D98"/>
    <w:rsid w:val="00860AD7"/>
    <w:rsid w:val="00866FAC"/>
    <w:rsid w:val="00872E62"/>
    <w:rsid w:val="00954144"/>
    <w:rsid w:val="0098183F"/>
    <w:rsid w:val="009E5BB6"/>
    <w:rsid w:val="00A31C86"/>
    <w:rsid w:val="00A70B61"/>
    <w:rsid w:val="00A868C7"/>
    <w:rsid w:val="00A86A7C"/>
    <w:rsid w:val="00BE4680"/>
    <w:rsid w:val="00C35E01"/>
    <w:rsid w:val="00C830D5"/>
    <w:rsid w:val="00CD5956"/>
    <w:rsid w:val="00D652DA"/>
    <w:rsid w:val="00E25B52"/>
    <w:rsid w:val="00E6482E"/>
    <w:rsid w:val="00E83FBB"/>
    <w:rsid w:val="00EA56EB"/>
    <w:rsid w:val="00EE38BA"/>
    <w:rsid w:val="00F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2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E4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1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ufida.belloula@univ-batna2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aziz@univ-" TargetMode="External"/><Relationship Id="rId5" Type="http://schemas.openxmlformats.org/officeDocument/2006/relationships/hyperlink" Target="http://gat.univ-batna2.dz/peopl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2023-02-05T12:30:00Z</cp:lastPrinted>
  <dcterms:created xsi:type="dcterms:W3CDTF">2023-02-17T12:09:00Z</dcterms:created>
  <dcterms:modified xsi:type="dcterms:W3CDTF">2023-02-17T12:09:00Z</dcterms:modified>
</cp:coreProperties>
</file>